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F4871" w14:textId="77777777" w:rsidR="00E87370" w:rsidRDefault="00665A97">
      <w:pPr>
        <w:pStyle w:val="BodyText"/>
        <w:rPr>
          <w:rFonts w:ascii="Times New Roman"/>
          <w:sz w:val="20"/>
        </w:rPr>
      </w:pPr>
      <w:r>
        <w:rPr>
          <w:noProof/>
          <w:lang w:eastAsia="en-GB"/>
        </w:rPr>
        <w:drawing>
          <wp:inline distT="0" distB="0" distL="0" distR="0" wp14:anchorId="12F5592A" wp14:editId="696A67D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329AEC18"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321D8250" wp14:editId="311CF22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034C6" w14:textId="77777777" w:rsidR="00E87370" w:rsidRDefault="00E87370">
      <w:pPr>
        <w:pStyle w:val="BodyText"/>
        <w:rPr>
          <w:rFonts w:ascii="Times New Roman"/>
          <w:sz w:val="20"/>
        </w:rPr>
      </w:pPr>
    </w:p>
    <w:p w14:paraId="11D58AE4"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83E0327" w14:textId="77777777" w:rsidR="00E87370" w:rsidRDefault="00E87370">
      <w:pPr>
        <w:pStyle w:val="BodyText"/>
        <w:spacing w:before="11"/>
        <w:rPr>
          <w:sz w:val="23"/>
        </w:rPr>
      </w:pPr>
    </w:p>
    <w:p w14:paraId="0E0BBD19"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736217F5" w14:textId="77777777" w:rsidR="00E87370" w:rsidRDefault="00E87370">
      <w:pPr>
        <w:pStyle w:val="BodyText"/>
        <w:spacing w:before="9"/>
        <w:rPr>
          <w:sz w:val="23"/>
        </w:rPr>
      </w:pPr>
    </w:p>
    <w:p w14:paraId="153E14D5"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09B1E88E" w14:textId="77777777" w:rsidR="00E87370" w:rsidRDefault="00E87370">
      <w:pPr>
        <w:pStyle w:val="BodyText"/>
        <w:spacing w:before="9"/>
        <w:rPr>
          <w:sz w:val="23"/>
        </w:rPr>
      </w:pPr>
    </w:p>
    <w:p w14:paraId="09333368"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C47C984" w14:textId="77777777" w:rsidR="00E87370" w:rsidRDefault="00631FE3">
      <w:pPr>
        <w:pStyle w:val="BodyText"/>
        <w:spacing w:line="290" w:lineRule="exact"/>
        <w:ind w:left="6080"/>
      </w:pPr>
      <w:r>
        <w:rPr>
          <w:color w:val="231F20"/>
        </w:rPr>
        <w:t>the Primary PE and sport premium to:</w:t>
      </w:r>
    </w:p>
    <w:p w14:paraId="390A914A" w14:textId="77777777" w:rsidR="00E87370" w:rsidRDefault="00E87370">
      <w:pPr>
        <w:pStyle w:val="BodyText"/>
        <w:spacing w:before="2"/>
        <w:rPr>
          <w:sz w:val="23"/>
        </w:rPr>
      </w:pPr>
    </w:p>
    <w:p w14:paraId="65749088"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3D9AAA4"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0742B60" w14:textId="77777777" w:rsidR="00E87370" w:rsidRDefault="00E87370">
      <w:pPr>
        <w:pStyle w:val="BodyText"/>
        <w:spacing w:before="9"/>
        <w:rPr>
          <w:sz w:val="23"/>
        </w:rPr>
      </w:pPr>
    </w:p>
    <w:p w14:paraId="53B0B48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D0A70CA"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5495D5BD" w14:textId="77777777" w:rsidR="00E87370" w:rsidRDefault="00E87370">
      <w:pPr>
        <w:pStyle w:val="BodyText"/>
        <w:spacing w:before="4"/>
        <w:rPr>
          <w:sz w:val="23"/>
        </w:rPr>
      </w:pPr>
    </w:p>
    <w:p w14:paraId="1335A421" w14:textId="77777777" w:rsidR="00E87370" w:rsidRDefault="00631FE3">
      <w:pPr>
        <w:pStyle w:val="BodyText"/>
        <w:ind w:left="5340" w:firstLine="220"/>
      </w:pPr>
      <w:r>
        <w:rPr>
          <w:color w:val="231F20"/>
        </w:rPr>
        <w:t>We recommend you start by reflecting on the impact of current provision and reviewing the previous spend.</w:t>
      </w:r>
    </w:p>
    <w:p w14:paraId="0BE6521E" w14:textId="77777777" w:rsidR="00E87370" w:rsidRDefault="00E87370">
      <w:pPr>
        <w:pStyle w:val="BodyText"/>
        <w:spacing w:before="7"/>
        <w:rPr>
          <w:sz w:val="23"/>
        </w:rPr>
      </w:pPr>
    </w:p>
    <w:p w14:paraId="1DE9115B"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114B9C5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CB965A3" w14:textId="77777777" w:rsidR="00E87370" w:rsidRDefault="00E87370">
      <w:pPr>
        <w:pStyle w:val="BodyText"/>
        <w:spacing w:before="9"/>
        <w:rPr>
          <w:b/>
          <w:sz w:val="23"/>
        </w:rPr>
      </w:pPr>
    </w:p>
    <w:p w14:paraId="0F7CE241"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5008864" w14:textId="31711339" w:rsidR="00E87370" w:rsidRDefault="00194DA5">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E83B49D" wp14:editId="3F18B1FD">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561E"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3B49D"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4974561E"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07D47AF" w14:textId="77777777" w:rsidR="00E87370" w:rsidRDefault="00E87370">
      <w:pPr>
        <w:spacing w:line="235" w:lineRule="auto"/>
        <w:sectPr w:rsidR="00E87370">
          <w:headerReference w:type="default" r:id="rId12"/>
          <w:pgSz w:w="16840" w:h="11910" w:orient="landscape"/>
          <w:pgMar w:top="0" w:right="0" w:bottom="0" w:left="0" w:header="0" w:footer="0" w:gutter="0"/>
          <w:cols w:space="720"/>
        </w:sectPr>
      </w:pPr>
    </w:p>
    <w:p w14:paraId="2133D8DF" w14:textId="77777777" w:rsidR="00E87370" w:rsidRDefault="00E87370">
      <w:pPr>
        <w:pStyle w:val="BodyText"/>
        <w:rPr>
          <w:sz w:val="20"/>
        </w:rPr>
      </w:pPr>
    </w:p>
    <w:p w14:paraId="5D13A3C0" w14:textId="77777777" w:rsidR="00E87370" w:rsidRDefault="00E87370">
      <w:pPr>
        <w:pStyle w:val="BodyText"/>
        <w:rPr>
          <w:sz w:val="20"/>
        </w:rPr>
      </w:pPr>
    </w:p>
    <w:p w14:paraId="557DD431" w14:textId="77777777" w:rsidR="00E87370" w:rsidRDefault="00E87370">
      <w:pPr>
        <w:pStyle w:val="BodyText"/>
        <w:rPr>
          <w:sz w:val="20"/>
        </w:rPr>
      </w:pPr>
    </w:p>
    <w:p w14:paraId="574234AA" w14:textId="77777777" w:rsidR="00E87370" w:rsidRDefault="00E87370">
      <w:pPr>
        <w:pStyle w:val="BodyText"/>
        <w:rPr>
          <w:sz w:val="20"/>
        </w:rPr>
      </w:pPr>
    </w:p>
    <w:p w14:paraId="21EB47EF" w14:textId="77777777" w:rsidR="00E87370" w:rsidRDefault="00E87370">
      <w:pPr>
        <w:pStyle w:val="BodyText"/>
        <w:spacing w:before="10"/>
        <w:rPr>
          <w:sz w:val="21"/>
        </w:rPr>
      </w:pPr>
    </w:p>
    <w:p w14:paraId="5A335E0F" w14:textId="604DD4BB" w:rsidR="00E87370" w:rsidRDefault="00194DA5">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5DB4C612" wp14:editId="0494ECD2">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E086"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4C61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D83E086"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FAC552A" w14:textId="77777777" w:rsidR="00E87370" w:rsidRDefault="00E87370">
      <w:pPr>
        <w:pStyle w:val="BodyText"/>
        <w:spacing w:before="4"/>
        <w:rPr>
          <w:sz w:val="23"/>
        </w:rPr>
      </w:pPr>
    </w:p>
    <w:p w14:paraId="114C25CB"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13AD3BA5" w14:textId="77777777" w:rsidTr="00A32991">
        <w:trPr>
          <w:trHeight w:val="774"/>
        </w:trPr>
        <w:tc>
          <w:tcPr>
            <w:tcW w:w="7700" w:type="dxa"/>
          </w:tcPr>
          <w:p w14:paraId="3152A833" w14:textId="77777777" w:rsidR="00E87370" w:rsidRDefault="00631FE3">
            <w:pPr>
              <w:pStyle w:val="TableParagraph"/>
              <w:spacing w:before="21"/>
              <w:rPr>
                <w:sz w:val="24"/>
              </w:rPr>
            </w:pPr>
            <w:r>
              <w:rPr>
                <w:color w:val="4863AE"/>
                <w:sz w:val="24"/>
              </w:rPr>
              <w:t>Key achievements to date until July 2020:</w:t>
            </w:r>
          </w:p>
        </w:tc>
        <w:tc>
          <w:tcPr>
            <w:tcW w:w="7677" w:type="dxa"/>
          </w:tcPr>
          <w:p w14:paraId="4B0B82FF"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846F7E9" w14:textId="77777777">
        <w:trPr>
          <w:trHeight w:val="5112"/>
        </w:trPr>
        <w:tc>
          <w:tcPr>
            <w:tcW w:w="7700" w:type="dxa"/>
          </w:tcPr>
          <w:p w14:paraId="1F6DB11F" w14:textId="54BF4D3C"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We have run the PECS programme for </w:t>
            </w:r>
            <w:r w:rsidRPr="00A32991">
              <w:rPr>
                <w:rFonts w:asciiTheme="minorHAnsi" w:hAnsiTheme="minorHAnsi" w:cstheme="minorHAnsi"/>
                <w:sz w:val="24"/>
              </w:rPr>
              <w:t>6</w:t>
            </w:r>
            <w:r w:rsidRPr="00A32991">
              <w:rPr>
                <w:rFonts w:asciiTheme="minorHAnsi" w:hAnsiTheme="minorHAnsi" w:cstheme="minorHAnsi"/>
                <w:sz w:val="24"/>
              </w:rPr>
              <w:t xml:space="preserve"> years and staff are now more confident in the delivery of PE.</w:t>
            </w:r>
          </w:p>
          <w:p w14:paraId="4040FC8F" w14:textId="6F989463"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Increased participation in competitive sports. </w:t>
            </w:r>
          </w:p>
          <w:p w14:paraId="554E4E20" w14:textId="77777777"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New curriculum to support staff and ease teacher workload in planning, also to ensure a development in skills is provided in less familiar areas such as gym and dance. </w:t>
            </w:r>
          </w:p>
          <w:p w14:paraId="7D40A94D" w14:textId="73BA8974"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Yoga programme for YR</w:t>
            </w:r>
            <w:r w:rsidRPr="00A32991">
              <w:rPr>
                <w:rFonts w:asciiTheme="minorHAnsi" w:hAnsiTheme="minorHAnsi" w:cstheme="minorHAnsi"/>
                <w:sz w:val="24"/>
              </w:rPr>
              <w:t xml:space="preserve">-Y6 </w:t>
            </w:r>
            <w:r w:rsidRPr="00A32991">
              <w:rPr>
                <w:rFonts w:asciiTheme="minorHAnsi" w:hAnsiTheme="minorHAnsi" w:cstheme="minorHAnsi"/>
                <w:sz w:val="24"/>
              </w:rPr>
              <w:t xml:space="preserve">pupils has highlighted new ways of being active to the whole school, this is now being </w:t>
            </w:r>
            <w:r w:rsidRPr="00A32991">
              <w:rPr>
                <w:rFonts w:asciiTheme="minorHAnsi" w:hAnsiTheme="minorHAnsi" w:cstheme="minorHAnsi"/>
                <w:sz w:val="24"/>
              </w:rPr>
              <w:t xml:space="preserve">repeated as some classes had their schedule affected by school closure and </w:t>
            </w:r>
            <w:proofErr w:type="spellStart"/>
            <w:r w:rsidRPr="00A32991">
              <w:rPr>
                <w:rFonts w:asciiTheme="minorHAnsi" w:hAnsiTheme="minorHAnsi" w:cstheme="minorHAnsi"/>
                <w:sz w:val="24"/>
              </w:rPr>
              <w:t>covid</w:t>
            </w:r>
            <w:proofErr w:type="spellEnd"/>
            <w:r w:rsidRPr="00A32991">
              <w:rPr>
                <w:rFonts w:asciiTheme="minorHAnsi" w:hAnsiTheme="minorHAnsi" w:cstheme="minorHAnsi"/>
                <w:sz w:val="24"/>
              </w:rPr>
              <w:t xml:space="preserve"> restrictions</w:t>
            </w:r>
          </w:p>
          <w:p w14:paraId="77D5D598" w14:textId="2E98516E" w:rsidR="00E87370" w:rsidRPr="00A32991" w:rsidRDefault="00E87370" w:rsidP="00A32991">
            <w:pPr>
              <w:pStyle w:val="TableParagraph"/>
              <w:ind w:left="0"/>
              <w:rPr>
                <w:rFonts w:asciiTheme="minorHAnsi" w:hAnsiTheme="minorHAnsi" w:cstheme="minorHAnsi"/>
                <w:sz w:val="24"/>
              </w:rPr>
            </w:pPr>
          </w:p>
        </w:tc>
        <w:tc>
          <w:tcPr>
            <w:tcW w:w="7677" w:type="dxa"/>
          </w:tcPr>
          <w:p w14:paraId="568CFFAA" w14:textId="54964E29" w:rsidR="00A32991" w:rsidRPr="00A32991" w:rsidRDefault="00A32991" w:rsidP="00A32991">
            <w:pPr>
              <w:pStyle w:val="TableParagraph"/>
              <w:ind w:left="0"/>
              <w:rPr>
                <w:rFonts w:asciiTheme="minorHAnsi" w:hAnsiTheme="minorHAnsi" w:cstheme="minorHAnsi"/>
                <w:sz w:val="24"/>
              </w:rPr>
            </w:pPr>
          </w:p>
          <w:p w14:paraId="7A38F206" w14:textId="77777777"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Year 6 to have yoga as a </w:t>
            </w:r>
            <w:proofErr w:type="gramStart"/>
            <w:r w:rsidRPr="00A32991">
              <w:rPr>
                <w:rFonts w:asciiTheme="minorHAnsi" w:hAnsiTheme="minorHAnsi" w:cstheme="minorHAnsi"/>
                <w:sz w:val="24"/>
              </w:rPr>
              <w:t>pre SATs</w:t>
            </w:r>
            <w:proofErr w:type="gramEnd"/>
            <w:r w:rsidRPr="00A32991">
              <w:rPr>
                <w:rFonts w:asciiTheme="minorHAnsi" w:hAnsiTheme="minorHAnsi" w:cstheme="minorHAnsi"/>
                <w:sz w:val="24"/>
              </w:rPr>
              <w:t xml:space="preserve"> workshop.</w:t>
            </w:r>
          </w:p>
          <w:p w14:paraId="75A9C524" w14:textId="77777777"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Increase </w:t>
            </w:r>
            <w:proofErr w:type="gramStart"/>
            <w:r w:rsidRPr="00A32991">
              <w:rPr>
                <w:rFonts w:asciiTheme="minorHAnsi" w:hAnsiTheme="minorHAnsi" w:cstheme="minorHAnsi"/>
                <w:sz w:val="24"/>
              </w:rPr>
              <w:t>pupils</w:t>
            </w:r>
            <w:proofErr w:type="gramEnd"/>
            <w:r w:rsidRPr="00A32991">
              <w:rPr>
                <w:rFonts w:asciiTheme="minorHAnsi" w:hAnsiTheme="minorHAnsi" w:cstheme="minorHAnsi"/>
                <w:sz w:val="24"/>
              </w:rPr>
              <w:t xml:space="preserve"> engagement in after school sports clubs</w:t>
            </w:r>
          </w:p>
          <w:p w14:paraId="0CFCE4C0" w14:textId="77777777"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 xml:space="preserve">5 Year 6 pupils will not have met swimming requirements- therefore funds are being allocated to provide additional swimming tuition for those pupils this year. </w:t>
            </w:r>
          </w:p>
          <w:p w14:paraId="5CE0582A" w14:textId="77777777"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More school games competition- aim for Silver School Games Mark</w:t>
            </w:r>
          </w:p>
          <w:p w14:paraId="25A328DD" w14:textId="2478A1E9"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Staff development work</w:t>
            </w:r>
            <w:r w:rsidRPr="00A32991">
              <w:rPr>
                <w:rFonts w:asciiTheme="minorHAnsi" w:hAnsiTheme="minorHAnsi" w:cstheme="minorHAnsi"/>
                <w:sz w:val="24"/>
              </w:rPr>
              <w:t xml:space="preserve"> on dance</w:t>
            </w:r>
          </w:p>
          <w:p w14:paraId="42E81CEB" w14:textId="1244AC74" w:rsidR="00A32991" w:rsidRPr="00A32991" w:rsidRDefault="00A32991" w:rsidP="00A32991">
            <w:pPr>
              <w:pStyle w:val="TableParagraph"/>
              <w:rPr>
                <w:rFonts w:asciiTheme="minorHAnsi" w:hAnsiTheme="minorHAnsi" w:cstheme="minorHAnsi"/>
                <w:sz w:val="24"/>
              </w:rPr>
            </w:pPr>
            <w:r w:rsidRPr="00A32991">
              <w:rPr>
                <w:rFonts w:asciiTheme="minorHAnsi" w:hAnsiTheme="minorHAnsi" w:cstheme="minorHAnsi"/>
                <w:sz w:val="24"/>
              </w:rPr>
              <w:t>More equipment needed for developing skills in after school clubs</w:t>
            </w:r>
          </w:p>
          <w:p w14:paraId="6170324F" w14:textId="13D9F339" w:rsidR="00E87370" w:rsidRPr="00A32991" w:rsidRDefault="00E87370" w:rsidP="00A32991">
            <w:pPr>
              <w:pStyle w:val="TableParagraph"/>
              <w:ind w:left="0"/>
              <w:rPr>
                <w:rFonts w:asciiTheme="minorHAnsi" w:hAnsiTheme="minorHAnsi" w:cstheme="minorHAnsi"/>
                <w:sz w:val="24"/>
              </w:rPr>
            </w:pPr>
          </w:p>
        </w:tc>
      </w:tr>
    </w:tbl>
    <w:p w14:paraId="45A17F1C" w14:textId="77777777" w:rsidR="00E87370" w:rsidRDefault="00E87370">
      <w:pPr>
        <w:pStyle w:val="BodyText"/>
        <w:spacing w:before="3"/>
        <w:rPr>
          <w:sz w:val="22"/>
        </w:rPr>
      </w:pPr>
    </w:p>
    <w:p w14:paraId="5F962A5D" w14:textId="66B2E7B9" w:rsidR="00E87370" w:rsidRDefault="00631FE3">
      <w:pPr>
        <w:pStyle w:val="BodyText"/>
        <w:spacing w:line="235" w:lineRule="auto"/>
        <w:ind w:left="720" w:right="5724"/>
      </w:pPr>
      <w:r>
        <w:rPr>
          <w:color w:val="231F20"/>
        </w:rPr>
        <w:t>Did you carry forward an underspend from 2019-20 academic year into the current academic year? YES</w:t>
      </w:r>
    </w:p>
    <w:p w14:paraId="1EE41FC8"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30A40802"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1FD41217" w14:textId="77777777" w:rsidR="00E87370" w:rsidRDefault="00E87370">
      <w:pPr>
        <w:spacing w:line="290" w:lineRule="exact"/>
        <w:rPr>
          <w:sz w:val="24"/>
        </w:rPr>
        <w:sectPr w:rsidR="00E87370">
          <w:headerReference w:type="default" r:id="rId13"/>
          <w:footerReference w:type="default" r:id="rId14"/>
          <w:pgSz w:w="16840" w:h="11910" w:orient="landscape"/>
          <w:pgMar w:top="720" w:right="0" w:bottom="620" w:left="0" w:header="0" w:footer="438" w:gutter="0"/>
          <w:cols w:space="720"/>
        </w:sectPr>
      </w:pPr>
    </w:p>
    <w:p w14:paraId="25C6BC45"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9828BAA" w14:textId="77777777">
        <w:trPr>
          <w:trHeight w:val="607"/>
        </w:trPr>
        <w:tc>
          <w:tcPr>
            <w:tcW w:w="3513" w:type="dxa"/>
          </w:tcPr>
          <w:p w14:paraId="54317A95"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093885F7" w14:textId="5150EB2A" w:rsidR="00E87370" w:rsidRDefault="00631FE3">
            <w:pPr>
              <w:pStyle w:val="TableParagraph"/>
              <w:spacing w:before="21"/>
              <w:ind w:left="79"/>
              <w:rPr>
                <w:b/>
                <w:sz w:val="24"/>
              </w:rPr>
            </w:pPr>
            <w:r>
              <w:rPr>
                <w:b/>
                <w:color w:val="231F20"/>
                <w:sz w:val="24"/>
              </w:rPr>
              <w:t>Total fund carried over: £</w:t>
            </w:r>
            <w:r w:rsidR="00917444">
              <w:rPr>
                <w:b/>
                <w:color w:val="231F20"/>
                <w:sz w:val="24"/>
              </w:rPr>
              <w:t>1000</w:t>
            </w:r>
          </w:p>
        </w:tc>
        <w:tc>
          <w:tcPr>
            <w:tcW w:w="2628" w:type="dxa"/>
          </w:tcPr>
          <w:p w14:paraId="5878146B" w14:textId="5A6C9FB8" w:rsidR="00E87370" w:rsidRDefault="00631FE3">
            <w:pPr>
              <w:pStyle w:val="TableParagraph"/>
              <w:spacing w:before="21"/>
              <w:ind w:left="79"/>
              <w:rPr>
                <w:b/>
                <w:sz w:val="24"/>
              </w:rPr>
            </w:pPr>
            <w:r>
              <w:rPr>
                <w:b/>
                <w:color w:val="231F20"/>
                <w:sz w:val="24"/>
              </w:rPr>
              <w:t>Date Updated:</w:t>
            </w:r>
            <w:r w:rsidR="00C912FD">
              <w:rPr>
                <w:b/>
                <w:color w:val="231F20"/>
                <w:sz w:val="24"/>
              </w:rPr>
              <w:t xml:space="preserve"> 05/11/20</w:t>
            </w:r>
          </w:p>
        </w:tc>
        <w:tc>
          <w:tcPr>
            <w:tcW w:w="6160" w:type="dxa"/>
            <w:gridSpan w:val="2"/>
            <w:tcBorders>
              <w:top w:val="nil"/>
              <w:right w:val="nil"/>
            </w:tcBorders>
          </w:tcPr>
          <w:p w14:paraId="11B435D9" w14:textId="77777777" w:rsidR="00E87370" w:rsidRDefault="00E87370">
            <w:pPr>
              <w:pStyle w:val="TableParagraph"/>
              <w:ind w:left="0"/>
              <w:rPr>
                <w:rFonts w:ascii="Times New Roman"/>
                <w:sz w:val="24"/>
              </w:rPr>
            </w:pPr>
          </w:p>
        </w:tc>
      </w:tr>
      <w:tr w:rsidR="00E87370" w14:paraId="0CA513D3" w14:textId="77777777">
        <w:trPr>
          <w:trHeight w:val="320"/>
        </w:trPr>
        <w:tc>
          <w:tcPr>
            <w:tcW w:w="12301" w:type="dxa"/>
            <w:gridSpan w:val="4"/>
            <w:vMerge w:val="restart"/>
          </w:tcPr>
          <w:p w14:paraId="78230860" w14:textId="77777777" w:rsidR="00E87370" w:rsidRDefault="00631FE3">
            <w:pPr>
              <w:pStyle w:val="TableParagraph"/>
              <w:spacing w:before="21"/>
              <w:rPr>
                <w:color w:val="231F20"/>
                <w:sz w:val="24"/>
              </w:rPr>
            </w:pPr>
            <w:r>
              <w:rPr>
                <w:color w:val="231F20"/>
                <w:sz w:val="24"/>
              </w:rPr>
              <w:t>What Key indicator(s) are you going to focus on?</w:t>
            </w:r>
          </w:p>
          <w:p w14:paraId="3034DDB0" w14:textId="19FDBE5D" w:rsidR="00917444" w:rsidRDefault="00917444" w:rsidP="00917444">
            <w:pPr>
              <w:rPr>
                <w:sz w:val="24"/>
              </w:rPr>
            </w:pPr>
            <w:r w:rsidRPr="00917444">
              <w:rPr>
                <w:color w:val="FF0000"/>
                <w:sz w:val="24"/>
              </w:rPr>
              <w:t>Key indicator 1: The engagement of all pupils in regular physical activity – Chief Medical Officers guidelines recommend that primary school pupils undertake at least 30 minutes of physical activity a day in school</w:t>
            </w:r>
          </w:p>
        </w:tc>
        <w:tc>
          <w:tcPr>
            <w:tcW w:w="3080" w:type="dxa"/>
          </w:tcPr>
          <w:p w14:paraId="7729761C"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0F4E60B2" w14:textId="77777777">
        <w:trPr>
          <w:trHeight w:val="320"/>
        </w:trPr>
        <w:tc>
          <w:tcPr>
            <w:tcW w:w="12301" w:type="dxa"/>
            <w:gridSpan w:val="4"/>
            <w:vMerge/>
            <w:tcBorders>
              <w:top w:val="nil"/>
            </w:tcBorders>
          </w:tcPr>
          <w:p w14:paraId="33F63EAD" w14:textId="77777777" w:rsidR="00E87370" w:rsidRDefault="00E87370">
            <w:pPr>
              <w:rPr>
                <w:sz w:val="2"/>
                <w:szCs w:val="2"/>
              </w:rPr>
            </w:pPr>
          </w:p>
        </w:tc>
        <w:tc>
          <w:tcPr>
            <w:tcW w:w="3080" w:type="dxa"/>
          </w:tcPr>
          <w:p w14:paraId="08CF2F18" w14:textId="241FBB01" w:rsidR="00E87370" w:rsidRDefault="00631FE3">
            <w:pPr>
              <w:pStyle w:val="TableParagraph"/>
              <w:spacing w:before="21" w:line="279" w:lineRule="exact"/>
              <w:ind w:left="78"/>
              <w:rPr>
                <w:sz w:val="24"/>
              </w:rPr>
            </w:pPr>
            <w:r>
              <w:rPr>
                <w:color w:val="231F20"/>
                <w:sz w:val="24"/>
              </w:rPr>
              <w:t>£</w:t>
            </w:r>
            <w:r w:rsidR="00917444">
              <w:rPr>
                <w:color w:val="231F20"/>
                <w:sz w:val="24"/>
              </w:rPr>
              <w:t>1000</w:t>
            </w:r>
          </w:p>
        </w:tc>
      </w:tr>
      <w:tr w:rsidR="00E87370" w14:paraId="24CC0880" w14:textId="77777777">
        <w:trPr>
          <w:trHeight w:val="320"/>
        </w:trPr>
        <w:tc>
          <w:tcPr>
            <w:tcW w:w="3513" w:type="dxa"/>
          </w:tcPr>
          <w:p w14:paraId="4CE05040"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54737AF2"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6D406BA1"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5B6DF7E6" w14:textId="77777777" w:rsidR="00E87370" w:rsidRDefault="00E87370">
            <w:pPr>
              <w:pStyle w:val="TableParagraph"/>
              <w:ind w:left="0"/>
              <w:rPr>
                <w:rFonts w:ascii="Times New Roman"/>
                <w:sz w:val="24"/>
              </w:rPr>
            </w:pPr>
          </w:p>
        </w:tc>
      </w:tr>
      <w:tr w:rsidR="00E87370" w14:paraId="7A144613" w14:textId="77777777">
        <w:trPr>
          <w:trHeight w:val="7839"/>
        </w:trPr>
        <w:tc>
          <w:tcPr>
            <w:tcW w:w="3513" w:type="dxa"/>
          </w:tcPr>
          <w:p w14:paraId="426ED717" w14:textId="505470A6" w:rsidR="00E87370" w:rsidRDefault="00917444">
            <w:pPr>
              <w:pStyle w:val="TableParagraph"/>
              <w:spacing w:before="26" w:line="235" w:lineRule="auto"/>
              <w:ind w:right="186"/>
              <w:jc w:val="both"/>
              <w:rPr>
                <w:sz w:val="24"/>
              </w:rPr>
            </w:pPr>
            <w:r>
              <w:rPr>
                <w:color w:val="231F20"/>
                <w:spacing w:val="-5"/>
                <w:sz w:val="24"/>
              </w:rPr>
              <w:t xml:space="preserve">Increase the </w:t>
            </w:r>
            <w:proofErr w:type="gramStart"/>
            <w:r>
              <w:rPr>
                <w:color w:val="231F20"/>
                <w:spacing w:val="-5"/>
                <w:sz w:val="24"/>
              </w:rPr>
              <w:t>pupils</w:t>
            </w:r>
            <w:proofErr w:type="gramEnd"/>
            <w:r>
              <w:rPr>
                <w:color w:val="231F20"/>
                <w:spacing w:val="-5"/>
                <w:sz w:val="24"/>
              </w:rPr>
              <w:t xml:space="preserve"> level of fitness as they have returned to school on the whole a lot less fit than when the national lockdown closed </w:t>
            </w:r>
            <w:r w:rsidR="00C912FD">
              <w:rPr>
                <w:color w:val="231F20"/>
                <w:spacing w:val="-5"/>
                <w:sz w:val="24"/>
              </w:rPr>
              <w:t xml:space="preserve">the wider opening of </w:t>
            </w:r>
            <w:r>
              <w:rPr>
                <w:color w:val="231F20"/>
                <w:spacing w:val="-5"/>
                <w:sz w:val="24"/>
              </w:rPr>
              <w:t>school</w:t>
            </w:r>
            <w:r w:rsidR="00C912FD">
              <w:rPr>
                <w:color w:val="231F20"/>
                <w:spacing w:val="-5"/>
                <w:sz w:val="24"/>
              </w:rPr>
              <w:t>.</w:t>
            </w:r>
          </w:p>
        </w:tc>
        <w:tc>
          <w:tcPr>
            <w:tcW w:w="3080" w:type="dxa"/>
          </w:tcPr>
          <w:p w14:paraId="57C65057" w14:textId="77777777" w:rsidR="00E87370" w:rsidRDefault="00C912FD">
            <w:pPr>
              <w:pStyle w:val="TableParagraph"/>
              <w:spacing w:before="26" w:line="235" w:lineRule="auto"/>
              <w:ind w:left="79" w:right="457"/>
              <w:jc w:val="both"/>
              <w:rPr>
                <w:color w:val="231F20"/>
                <w:sz w:val="24"/>
              </w:rPr>
            </w:pPr>
            <w:r>
              <w:rPr>
                <w:color w:val="231F20"/>
                <w:sz w:val="24"/>
              </w:rPr>
              <w:t>Provide activities that are Covid-19 Friendly and enable ALL pupils to engage in regular physical activity:</w:t>
            </w:r>
          </w:p>
          <w:p w14:paraId="4DFF3977" w14:textId="77777777" w:rsidR="00C912FD" w:rsidRDefault="00C912FD">
            <w:pPr>
              <w:pStyle w:val="TableParagraph"/>
              <w:spacing w:before="26" w:line="235" w:lineRule="auto"/>
              <w:ind w:left="79" w:right="457"/>
              <w:jc w:val="both"/>
              <w:rPr>
                <w:sz w:val="24"/>
              </w:rPr>
            </w:pPr>
          </w:p>
          <w:p w14:paraId="10178E26" w14:textId="77777777" w:rsidR="00C912FD" w:rsidRDefault="00C912FD">
            <w:pPr>
              <w:pStyle w:val="TableParagraph"/>
              <w:spacing w:before="26" w:line="235" w:lineRule="auto"/>
              <w:ind w:left="79" w:right="457"/>
              <w:jc w:val="both"/>
              <w:rPr>
                <w:sz w:val="24"/>
              </w:rPr>
            </w:pPr>
            <w:r>
              <w:rPr>
                <w:sz w:val="24"/>
              </w:rPr>
              <w:t>Skip2bFit Workshop and 6 week Skipping Challenge.</w:t>
            </w:r>
          </w:p>
          <w:p w14:paraId="09E18919" w14:textId="77777777" w:rsidR="00C912FD" w:rsidRDefault="00C912FD">
            <w:pPr>
              <w:pStyle w:val="TableParagraph"/>
              <w:spacing w:before="26" w:line="235" w:lineRule="auto"/>
              <w:ind w:left="79" w:right="457"/>
              <w:jc w:val="both"/>
              <w:rPr>
                <w:sz w:val="24"/>
              </w:rPr>
            </w:pPr>
            <w:r>
              <w:rPr>
                <w:sz w:val="24"/>
              </w:rPr>
              <w:t>60 Skipping ropes purchased for use at break and lunchtimes.</w:t>
            </w:r>
          </w:p>
          <w:p w14:paraId="59D4568E" w14:textId="77777777" w:rsidR="00C912FD" w:rsidRDefault="00C912FD">
            <w:pPr>
              <w:pStyle w:val="TableParagraph"/>
              <w:spacing w:before="26" w:line="235" w:lineRule="auto"/>
              <w:ind w:left="79" w:right="457"/>
              <w:jc w:val="both"/>
              <w:rPr>
                <w:sz w:val="24"/>
              </w:rPr>
            </w:pPr>
          </w:p>
          <w:p w14:paraId="313E56DD" w14:textId="75019A1C" w:rsidR="00C912FD" w:rsidRDefault="00C912FD">
            <w:pPr>
              <w:pStyle w:val="TableParagraph"/>
              <w:spacing w:before="26" w:line="235" w:lineRule="auto"/>
              <w:ind w:left="79" w:right="457"/>
              <w:jc w:val="both"/>
              <w:rPr>
                <w:sz w:val="24"/>
              </w:rPr>
            </w:pPr>
            <w:r>
              <w:rPr>
                <w:sz w:val="24"/>
              </w:rPr>
              <w:t>Equipment purchased to enable ALL pupils to engage in playground activities, such as netball, basketball, skipping and hoop games. Playgrounds divided into bubble areas to allow this to safely take place</w:t>
            </w:r>
          </w:p>
        </w:tc>
        <w:tc>
          <w:tcPr>
            <w:tcW w:w="2628" w:type="dxa"/>
          </w:tcPr>
          <w:p w14:paraId="6836D858" w14:textId="77777777" w:rsidR="00E87370" w:rsidRDefault="00631FE3">
            <w:pPr>
              <w:pStyle w:val="TableParagraph"/>
              <w:spacing w:before="26" w:line="235" w:lineRule="auto"/>
              <w:ind w:left="79"/>
              <w:rPr>
                <w:color w:val="231F20"/>
                <w:sz w:val="24"/>
              </w:rPr>
            </w:pPr>
            <w:r>
              <w:rPr>
                <w:color w:val="231F20"/>
                <w:sz w:val="24"/>
              </w:rPr>
              <w:t>Carry over funding allocated:</w:t>
            </w:r>
          </w:p>
          <w:p w14:paraId="11707B94" w14:textId="77777777" w:rsidR="00917444" w:rsidRDefault="00917444">
            <w:pPr>
              <w:pStyle w:val="TableParagraph"/>
              <w:spacing w:before="26" w:line="235" w:lineRule="auto"/>
              <w:ind w:left="79"/>
              <w:rPr>
                <w:sz w:val="24"/>
              </w:rPr>
            </w:pPr>
          </w:p>
          <w:p w14:paraId="0B7FECA1" w14:textId="77777777" w:rsidR="00C912FD" w:rsidRDefault="00C912FD">
            <w:pPr>
              <w:pStyle w:val="TableParagraph"/>
              <w:spacing w:before="26" w:line="235" w:lineRule="auto"/>
              <w:ind w:left="79"/>
              <w:rPr>
                <w:sz w:val="24"/>
              </w:rPr>
            </w:pPr>
          </w:p>
          <w:p w14:paraId="7E48691A" w14:textId="77777777" w:rsidR="00C912FD" w:rsidRDefault="00C912FD">
            <w:pPr>
              <w:pStyle w:val="TableParagraph"/>
              <w:spacing w:before="26" w:line="235" w:lineRule="auto"/>
              <w:ind w:left="79"/>
              <w:rPr>
                <w:sz w:val="24"/>
              </w:rPr>
            </w:pPr>
          </w:p>
          <w:p w14:paraId="659AD491" w14:textId="77777777" w:rsidR="00C912FD" w:rsidRDefault="00C912FD">
            <w:pPr>
              <w:pStyle w:val="TableParagraph"/>
              <w:spacing w:before="26" w:line="235" w:lineRule="auto"/>
              <w:ind w:left="79"/>
              <w:rPr>
                <w:sz w:val="24"/>
              </w:rPr>
            </w:pPr>
          </w:p>
          <w:p w14:paraId="0975A3B1" w14:textId="77777777" w:rsidR="00C912FD" w:rsidRDefault="00C912FD">
            <w:pPr>
              <w:pStyle w:val="TableParagraph"/>
              <w:spacing w:before="26" w:line="235" w:lineRule="auto"/>
              <w:ind w:left="79"/>
              <w:rPr>
                <w:sz w:val="24"/>
              </w:rPr>
            </w:pPr>
            <w:r>
              <w:rPr>
                <w:sz w:val="24"/>
              </w:rPr>
              <w:t>£360</w:t>
            </w:r>
          </w:p>
          <w:p w14:paraId="4B48F9A2" w14:textId="77777777" w:rsidR="00C912FD" w:rsidRDefault="00C912FD">
            <w:pPr>
              <w:pStyle w:val="TableParagraph"/>
              <w:spacing w:before="26" w:line="235" w:lineRule="auto"/>
              <w:ind w:left="79"/>
              <w:rPr>
                <w:sz w:val="24"/>
              </w:rPr>
            </w:pPr>
            <w:r>
              <w:rPr>
                <w:sz w:val="24"/>
              </w:rPr>
              <w:t>£280</w:t>
            </w:r>
          </w:p>
          <w:p w14:paraId="406CF77A" w14:textId="77777777" w:rsidR="00C912FD" w:rsidRDefault="00C912FD">
            <w:pPr>
              <w:pStyle w:val="TableParagraph"/>
              <w:spacing w:before="26" w:line="235" w:lineRule="auto"/>
              <w:ind w:left="79"/>
              <w:rPr>
                <w:sz w:val="24"/>
              </w:rPr>
            </w:pPr>
          </w:p>
          <w:p w14:paraId="664B9492" w14:textId="77777777" w:rsidR="00C912FD" w:rsidRDefault="00C912FD">
            <w:pPr>
              <w:pStyle w:val="TableParagraph"/>
              <w:spacing w:before="26" w:line="235" w:lineRule="auto"/>
              <w:ind w:left="79"/>
              <w:rPr>
                <w:sz w:val="24"/>
              </w:rPr>
            </w:pPr>
          </w:p>
          <w:p w14:paraId="2CF136A3" w14:textId="77777777" w:rsidR="00C912FD" w:rsidRDefault="00C912FD">
            <w:pPr>
              <w:pStyle w:val="TableParagraph"/>
              <w:spacing w:before="26" w:line="235" w:lineRule="auto"/>
              <w:ind w:left="79"/>
              <w:rPr>
                <w:sz w:val="24"/>
              </w:rPr>
            </w:pPr>
          </w:p>
          <w:p w14:paraId="276DE6E2" w14:textId="77777777" w:rsidR="00C912FD" w:rsidRDefault="00C912FD">
            <w:pPr>
              <w:pStyle w:val="TableParagraph"/>
              <w:spacing w:before="26" w:line="235" w:lineRule="auto"/>
              <w:ind w:left="79"/>
              <w:rPr>
                <w:sz w:val="24"/>
              </w:rPr>
            </w:pPr>
          </w:p>
          <w:p w14:paraId="3F971707" w14:textId="53A4D103" w:rsidR="00C912FD" w:rsidRDefault="00C912FD" w:rsidP="00C912FD">
            <w:pPr>
              <w:pStyle w:val="TableParagraph"/>
              <w:spacing w:before="26" w:line="235" w:lineRule="auto"/>
              <w:ind w:left="0"/>
              <w:rPr>
                <w:sz w:val="24"/>
              </w:rPr>
            </w:pPr>
            <w:r>
              <w:rPr>
                <w:sz w:val="24"/>
              </w:rPr>
              <w:t>£662</w:t>
            </w:r>
          </w:p>
        </w:tc>
        <w:tc>
          <w:tcPr>
            <w:tcW w:w="3080" w:type="dxa"/>
          </w:tcPr>
          <w:p w14:paraId="6D590F9F" w14:textId="77777777"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 xml:space="preserve">made to </w:t>
            </w:r>
            <w:proofErr w:type="gramStart"/>
            <w:r>
              <w:rPr>
                <w:color w:val="231F20"/>
                <w:sz w:val="24"/>
              </w:rPr>
              <w:t>pupils</w:t>
            </w:r>
            <w:proofErr w:type="gramEnd"/>
            <w:r>
              <w:rPr>
                <w:color w:val="231F20"/>
                <w:sz w:val="24"/>
              </w:rPr>
              <w:t xml:space="preserve"> re-engagement</w:t>
            </w:r>
            <w:r>
              <w:rPr>
                <w:color w:val="231F20"/>
                <w:spacing w:val="-23"/>
                <w:sz w:val="24"/>
              </w:rPr>
              <w:t xml:space="preserve"> </w:t>
            </w:r>
            <w:r>
              <w:rPr>
                <w:color w:val="231F20"/>
                <w:sz w:val="24"/>
              </w:rPr>
              <w:t>with school. What has</w:t>
            </w:r>
            <w:r>
              <w:rPr>
                <w:color w:val="231F20"/>
                <w:spacing w:val="-8"/>
                <w:sz w:val="24"/>
              </w:rPr>
              <w:t xml:space="preserve"> </w:t>
            </w:r>
            <w:proofErr w:type="gramStart"/>
            <w:r>
              <w:rPr>
                <w:color w:val="231F20"/>
                <w:sz w:val="24"/>
              </w:rPr>
              <w:t>changed?:</w:t>
            </w:r>
            <w:proofErr w:type="gramEnd"/>
          </w:p>
          <w:p w14:paraId="39157860" w14:textId="77777777" w:rsidR="00C912FD" w:rsidRDefault="00C912FD">
            <w:pPr>
              <w:pStyle w:val="TableParagraph"/>
              <w:spacing w:before="26" w:line="235" w:lineRule="auto"/>
              <w:ind w:left="78" w:right="108"/>
              <w:rPr>
                <w:sz w:val="24"/>
              </w:rPr>
            </w:pPr>
          </w:p>
          <w:p w14:paraId="7991494E" w14:textId="6E01715D" w:rsidR="00C912FD" w:rsidRDefault="00C912FD">
            <w:pPr>
              <w:pStyle w:val="TableParagraph"/>
              <w:spacing w:before="26" w:line="235" w:lineRule="auto"/>
              <w:ind w:left="78" w:right="108"/>
              <w:rPr>
                <w:sz w:val="24"/>
              </w:rPr>
            </w:pPr>
            <w:r>
              <w:rPr>
                <w:sz w:val="24"/>
              </w:rPr>
              <w:t>Initially on the return to school it was clear that pupils seemed ‘lost’ when on the playground and needed some more structure to support their play and physical activity. After the skipping worship and new equipment was provided there was a clear improvement.</w:t>
            </w:r>
          </w:p>
          <w:p w14:paraId="0B5AAA5A" w14:textId="77777777" w:rsidR="00C912FD" w:rsidRDefault="00C912FD">
            <w:pPr>
              <w:pStyle w:val="TableParagraph"/>
              <w:spacing w:before="26" w:line="235" w:lineRule="auto"/>
              <w:ind w:left="78" w:right="108"/>
              <w:rPr>
                <w:sz w:val="24"/>
              </w:rPr>
            </w:pPr>
            <w:r>
              <w:rPr>
                <w:sz w:val="24"/>
              </w:rPr>
              <w:t xml:space="preserve">The </w:t>
            </w:r>
            <w:proofErr w:type="gramStart"/>
            <w:r>
              <w:rPr>
                <w:sz w:val="24"/>
              </w:rPr>
              <w:t>6 week</w:t>
            </w:r>
            <w:proofErr w:type="gramEnd"/>
            <w:r>
              <w:rPr>
                <w:sz w:val="24"/>
              </w:rPr>
              <w:t xml:space="preserve"> skipping challenge has motivated pupils from years 1-6 and </w:t>
            </w:r>
            <w:r w:rsidR="00CC4757">
              <w:rPr>
                <w:sz w:val="24"/>
              </w:rPr>
              <w:t>134 pupils bought their own skipping ropes with counter through the school.</w:t>
            </w:r>
          </w:p>
          <w:p w14:paraId="225B50F8" w14:textId="4EA42CE2" w:rsidR="00CC4757" w:rsidRDefault="00CC4757">
            <w:pPr>
              <w:pStyle w:val="TableParagraph"/>
              <w:spacing w:before="26" w:line="235" w:lineRule="auto"/>
              <w:ind w:left="78" w:right="108"/>
              <w:rPr>
                <w:sz w:val="24"/>
              </w:rPr>
            </w:pPr>
          </w:p>
        </w:tc>
        <w:tc>
          <w:tcPr>
            <w:tcW w:w="3080" w:type="dxa"/>
          </w:tcPr>
          <w:p w14:paraId="243E0360" w14:textId="77777777" w:rsidR="00E87370" w:rsidRDefault="00631FE3">
            <w:pPr>
              <w:pStyle w:val="TableParagraph"/>
              <w:spacing w:before="26" w:line="235" w:lineRule="auto"/>
              <w:ind w:left="78"/>
              <w:rPr>
                <w:sz w:val="24"/>
              </w:rPr>
            </w:pPr>
            <w:r>
              <w:rPr>
                <w:color w:val="231F20"/>
                <w:sz w:val="24"/>
              </w:rPr>
              <w:t xml:space="preserve">Sustainability and suggested next steps and how does this link with the key indicators on which you are focussing this academic </w:t>
            </w:r>
            <w:proofErr w:type="gramStart"/>
            <w:r>
              <w:rPr>
                <w:color w:val="231F20"/>
                <w:sz w:val="24"/>
              </w:rPr>
              <w:t>year?:</w:t>
            </w:r>
            <w:proofErr w:type="gramEnd"/>
          </w:p>
        </w:tc>
      </w:tr>
    </w:tbl>
    <w:p w14:paraId="76D13CB0" w14:textId="77777777" w:rsidR="00E87370" w:rsidRDefault="00E87370">
      <w:pPr>
        <w:spacing w:line="235" w:lineRule="auto"/>
        <w:rPr>
          <w:sz w:val="24"/>
        </w:rPr>
        <w:sectPr w:rsidR="00E87370">
          <w:headerReference w:type="default" r:id="rId15"/>
          <w:footerReference w:type="default" r:id="rId16"/>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70729935" w14:textId="77777777">
        <w:trPr>
          <w:trHeight w:val="1184"/>
        </w:trPr>
        <w:tc>
          <w:tcPr>
            <w:tcW w:w="11582" w:type="dxa"/>
          </w:tcPr>
          <w:p w14:paraId="54121A75"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558DD158" w14:textId="77777777" w:rsidR="00E87370" w:rsidRDefault="00E87370">
            <w:pPr>
              <w:pStyle w:val="TableParagraph"/>
              <w:ind w:left="0"/>
              <w:rPr>
                <w:sz w:val="23"/>
              </w:rPr>
            </w:pPr>
          </w:p>
          <w:p w14:paraId="3CA50AD0"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229CB258" w14:textId="424E20FA" w:rsidR="00E87370" w:rsidRDefault="00CC4757">
            <w:pPr>
              <w:pStyle w:val="TableParagraph"/>
              <w:ind w:left="0"/>
              <w:rPr>
                <w:rFonts w:ascii="Times New Roman"/>
                <w:sz w:val="24"/>
              </w:rPr>
            </w:pPr>
            <w:r>
              <w:rPr>
                <w:rFonts w:ascii="Times New Roman"/>
                <w:sz w:val="24"/>
              </w:rPr>
              <w:t>Swimming is done in years 5 and 6 in the Summer term, and could not take place due to Covid-19.</w:t>
            </w:r>
          </w:p>
        </w:tc>
      </w:tr>
      <w:tr w:rsidR="00E87370" w14:paraId="1AF00577" w14:textId="77777777">
        <w:trPr>
          <w:trHeight w:val="1283"/>
        </w:trPr>
        <w:tc>
          <w:tcPr>
            <w:tcW w:w="11582" w:type="dxa"/>
          </w:tcPr>
          <w:p w14:paraId="776C6BC7"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156FB64B"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79B11E9A" w14:textId="77777777" w:rsidR="00E87370" w:rsidRDefault="00631FE3">
            <w:pPr>
              <w:pStyle w:val="TableParagraph"/>
              <w:spacing w:before="16"/>
              <w:ind w:left="79"/>
              <w:rPr>
                <w:sz w:val="24"/>
              </w:rPr>
            </w:pPr>
            <w:r>
              <w:rPr>
                <w:color w:val="231F20"/>
                <w:sz w:val="24"/>
              </w:rPr>
              <w:t>%</w:t>
            </w:r>
          </w:p>
        </w:tc>
      </w:tr>
      <w:tr w:rsidR="00E87370" w14:paraId="1C2CF0BE" w14:textId="77777777">
        <w:trPr>
          <w:trHeight w:val="1189"/>
        </w:trPr>
        <w:tc>
          <w:tcPr>
            <w:tcW w:w="11582" w:type="dxa"/>
          </w:tcPr>
          <w:p w14:paraId="050E621A"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13D637F2" w14:textId="77777777" w:rsidR="00E87370" w:rsidRDefault="00631FE3">
            <w:pPr>
              <w:pStyle w:val="TableParagraph"/>
              <w:spacing w:before="16"/>
              <w:ind w:left="79"/>
              <w:rPr>
                <w:sz w:val="24"/>
              </w:rPr>
            </w:pPr>
            <w:r>
              <w:rPr>
                <w:color w:val="231F20"/>
                <w:sz w:val="24"/>
              </w:rPr>
              <w:t>%</w:t>
            </w:r>
          </w:p>
        </w:tc>
      </w:tr>
      <w:tr w:rsidR="00E87370" w14:paraId="30493319" w14:textId="77777777">
        <w:trPr>
          <w:trHeight w:val="1227"/>
        </w:trPr>
        <w:tc>
          <w:tcPr>
            <w:tcW w:w="11582" w:type="dxa"/>
          </w:tcPr>
          <w:p w14:paraId="031C7AD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76A197CB" w14:textId="056E6E37" w:rsidR="00E87370" w:rsidRDefault="00A32991">
            <w:pPr>
              <w:pStyle w:val="TableParagraph"/>
              <w:spacing w:before="16"/>
              <w:ind w:left="79"/>
              <w:rPr>
                <w:sz w:val="24"/>
              </w:rPr>
            </w:pPr>
            <w:r>
              <w:rPr>
                <w:color w:val="231F20"/>
                <w:sz w:val="24"/>
              </w:rPr>
              <w:t>100</w:t>
            </w:r>
            <w:r w:rsidR="00631FE3">
              <w:rPr>
                <w:color w:val="231F20"/>
                <w:sz w:val="24"/>
              </w:rPr>
              <w:t>%</w:t>
            </w:r>
            <w:r>
              <w:rPr>
                <w:color w:val="231F20"/>
                <w:sz w:val="24"/>
              </w:rPr>
              <w:t xml:space="preserve"> (Pupils did this in a </w:t>
            </w:r>
            <w:proofErr w:type="gramStart"/>
            <w:r>
              <w:rPr>
                <w:color w:val="231F20"/>
                <w:sz w:val="24"/>
              </w:rPr>
              <w:t>classroom based</w:t>
            </w:r>
            <w:proofErr w:type="gramEnd"/>
            <w:r>
              <w:rPr>
                <w:color w:val="231F20"/>
                <w:sz w:val="24"/>
              </w:rPr>
              <w:t xml:space="preserve"> learning programme from Super </w:t>
            </w:r>
            <w:proofErr w:type="spellStart"/>
            <w:r>
              <w:rPr>
                <w:color w:val="231F20"/>
                <w:sz w:val="24"/>
              </w:rPr>
              <w:t>Sharkeys</w:t>
            </w:r>
            <w:proofErr w:type="spellEnd"/>
            <w:r>
              <w:rPr>
                <w:color w:val="231F20"/>
                <w:sz w:val="24"/>
              </w:rPr>
              <w:t xml:space="preserve"> Swimming</w:t>
            </w:r>
            <w:r w:rsidR="00FB1F9A">
              <w:rPr>
                <w:color w:val="231F20"/>
                <w:sz w:val="24"/>
              </w:rPr>
              <w:t xml:space="preserve"> School)</w:t>
            </w:r>
          </w:p>
        </w:tc>
      </w:tr>
      <w:tr w:rsidR="00E87370" w14:paraId="280AD6F1" w14:textId="77777777">
        <w:trPr>
          <w:trHeight w:val="1160"/>
        </w:trPr>
        <w:tc>
          <w:tcPr>
            <w:tcW w:w="11582" w:type="dxa"/>
          </w:tcPr>
          <w:p w14:paraId="033A034D"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639D63CF" w14:textId="67042645" w:rsidR="00E87370" w:rsidRDefault="00631FE3">
            <w:pPr>
              <w:pStyle w:val="TableParagraph"/>
              <w:spacing w:before="16"/>
              <w:ind w:left="79"/>
              <w:rPr>
                <w:sz w:val="24"/>
              </w:rPr>
            </w:pPr>
            <w:r>
              <w:rPr>
                <w:color w:val="231F20"/>
                <w:sz w:val="24"/>
              </w:rPr>
              <w:t>Yes/</w:t>
            </w:r>
            <w:r w:rsidRPr="00CC4757">
              <w:rPr>
                <w:color w:val="231F20"/>
                <w:sz w:val="24"/>
                <w:highlight w:val="yellow"/>
              </w:rPr>
              <w:t>No</w:t>
            </w:r>
            <w:r w:rsidR="00CC4757">
              <w:rPr>
                <w:color w:val="231F20"/>
                <w:sz w:val="24"/>
                <w:highlight w:val="yellow"/>
              </w:rPr>
              <w:t xml:space="preserve"> We planned to but it couldn’t be carried out due to </w:t>
            </w:r>
            <w:proofErr w:type="spellStart"/>
            <w:r w:rsidR="00CC4757">
              <w:rPr>
                <w:color w:val="231F20"/>
                <w:sz w:val="24"/>
                <w:highlight w:val="yellow"/>
              </w:rPr>
              <w:t>Covid</w:t>
            </w:r>
            <w:proofErr w:type="spellEnd"/>
          </w:p>
        </w:tc>
      </w:tr>
    </w:tbl>
    <w:p w14:paraId="42E4A4C2" w14:textId="77777777" w:rsidR="00E87370" w:rsidRDefault="00E87370">
      <w:pPr>
        <w:rPr>
          <w:sz w:val="24"/>
        </w:rPr>
        <w:sectPr w:rsidR="00E87370">
          <w:headerReference w:type="default" r:id="rId17"/>
          <w:footerReference w:type="default" r:id="rId18"/>
          <w:pgSz w:w="16840" w:h="11910" w:orient="landscape"/>
          <w:pgMar w:top="720" w:right="0" w:bottom="620" w:left="0" w:header="0" w:footer="438" w:gutter="0"/>
          <w:cols w:space="720"/>
        </w:sectPr>
      </w:pPr>
    </w:p>
    <w:p w14:paraId="58916BB6" w14:textId="5C1CCF4C" w:rsidR="00E87370" w:rsidRDefault="00194DA5">
      <w:pPr>
        <w:pStyle w:val="BodyText"/>
        <w:rPr>
          <w:sz w:val="20"/>
        </w:rPr>
      </w:pPr>
      <w:r>
        <w:rPr>
          <w:noProof/>
          <w:sz w:val="20"/>
        </w:rPr>
        <w:lastRenderedPageBreak/>
        <mc:AlternateContent>
          <mc:Choice Requires="wpg">
            <w:drawing>
              <wp:inline distT="0" distB="0" distL="0" distR="0" wp14:anchorId="7B1F94F9" wp14:editId="4233E674">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3822" w14:textId="77777777" w:rsidR="00631FE3" w:rsidRDefault="00631FE3">
                              <w:pPr>
                                <w:spacing w:before="74" w:line="315" w:lineRule="exact"/>
                                <w:ind w:left="720"/>
                                <w:rPr>
                                  <w:b/>
                                  <w:sz w:val="26"/>
                                </w:rPr>
                              </w:pPr>
                              <w:r>
                                <w:rPr>
                                  <w:b/>
                                  <w:color w:val="FFFFFF"/>
                                  <w:sz w:val="26"/>
                                </w:rPr>
                                <w:t>Action Plan and Budget Tracking</w:t>
                              </w:r>
                            </w:p>
                            <w:p w14:paraId="22F9312B"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B1F94F9"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F5F3822" w14:textId="77777777" w:rsidR="00631FE3" w:rsidRDefault="00631FE3">
                        <w:pPr>
                          <w:spacing w:before="74" w:line="315" w:lineRule="exact"/>
                          <w:ind w:left="720"/>
                          <w:rPr>
                            <w:b/>
                            <w:sz w:val="26"/>
                          </w:rPr>
                        </w:pPr>
                        <w:r>
                          <w:rPr>
                            <w:b/>
                            <w:color w:val="FFFFFF"/>
                            <w:sz w:val="26"/>
                          </w:rPr>
                          <w:t>Action Plan and Budget Tracking</w:t>
                        </w:r>
                      </w:p>
                      <w:p w14:paraId="22F9312B"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DDDF8A9"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0914F5AF" w14:textId="77777777">
        <w:trPr>
          <w:trHeight w:val="383"/>
        </w:trPr>
        <w:tc>
          <w:tcPr>
            <w:tcW w:w="3720" w:type="dxa"/>
          </w:tcPr>
          <w:p w14:paraId="2799598A"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410CDD6C" w14:textId="38412A25" w:rsidR="00E87370" w:rsidRDefault="00631FE3">
            <w:pPr>
              <w:pStyle w:val="TableParagraph"/>
              <w:spacing w:before="21"/>
              <w:rPr>
                <w:sz w:val="24"/>
              </w:rPr>
            </w:pPr>
            <w:r>
              <w:rPr>
                <w:b/>
                <w:color w:val="231F20"/>
                <w:sz w:val="24"/>
              </w:rPr>
              <w:t xml:space="preserve">Total fund allocated: </w:t>
            </w:r>
            <w:r>
              <w:rPr>
                <w:color w:val="231F20"/>
                <w:sz w:val="24"/>
              </w:rPr>
              <w:t>£</w:t>
            </w:r>
            <w:r w:rsidR="00CC4757">
              <w:rPr>
                <w:color w:val="231F20"/>
                <w:sz w:val="24"/>
              </w:rPr>
              <w:t xml:space="preserve"> 16,915</w:t>
            </w:r>
          </w:p>
        </w:tc>
        <w:tc>
          <w:tcPr>
            <w:tcW w:w="4923" w:type="dxa"/>
            <w:gridSpan w:val="2"/>
          </w:tcPr>
          <w:p w14:paraId="25974D5B" w14:textId="07B1F92E" w:rsidR="00E87370" w:rsidRDefault="00631FE3">
            <w:pPr>
              <w:pStyle w:val="TableParagraph"/>
              <w:spacing w:before="21"/>
              <w:rPr>
                <w:b/>
                <w:sz w:val="24"/>
              </w:rPr>
            </w:pPr>
            <w:r>
              <w:rPr>
                <w:b/>
                <w:color w:val="231F20"/>
                <w:sz w:val="24"/>
              </w:rPr>
              <w:t>Date Updated:</w:t>
            </w:r>
            <w:r w:rsidR="00CC4757">
              <w:rPr>
                <w:b/>
                <w:color w:val="231F20"/>
                <w:sz w:val="24"/>
              </w:rPr>
              <w:t xml:space="preserve"> 6/11/20</w:t>
            </w:r>
          </w:p>
        </w:tc>
        <w:tc>
          <w:tcPr>
            <w:tcW w:w="3134" w:type="dxa"/>
            <w:tcBorders>
              <w:top w:val="nil"/>
              <w:right w:val="nil"/>
            </w:tcBorders>
          </w:tcPr>
          <w:p w14:paraId="387F5CB9" w14:textId="77777777" w:rsidR="00E87370" w:rsidRDefault="00E87370">
            <w:pPr>
              <w:pStyle w:val="TableParagraph"/>
              <w:ind w:left="0"/>
              <w:rPr>
                <w:rFonts w:ascii="Times New Roman"/>
                <w:sz w:val="24"/>
              </w:rPr>
            </w:pPr>
          </w:p>
        </w:tc>
      </w:tr>
      <w:tr w:rsidR="00E87370" w14:paraId="15786D7E" w14:textId="77777777">
        <w:trPr>
          <w:trHeight w:val="332"/>
        </w:trPr>
        <w:tc>
          <w:tcPr>
            <w:tcW w:w="12243" w:type="dxa"/>
            <w:gridSpan w:val="4"/>
            <w:vMerge w:val="restart"/>
          </w:tcPr>
          <w:p w14:paraId="0421F133"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52EF4F7" w14:textId="6E88B91B" w:rsidR="00E87370" w:rsidRDefault="00631FE3">
            <w:pPr>
              <w:pStyle w:val="TableParagraph"/>
              <w:spacing w:before="21" w:line="292" w:lineRule="exact"/>
              <w:ind w:left="48" w:right="83"/>
              <w:jc w:val="center"/>
              <w:rPr>
                <w:sz w:val="24"/>
              </w:rPr>
            </w:pPr>
            <w:r>
              <w:rPr>
                <w:color w:val="231F20"/>
                <w:sz w:val="24"/>
              </w:rPr>
              <w:t xml:space="preserve">Percentage of </w:t>
            </w:r>
            <w:proofErr w:type="spellStart"/>
            <w:r>
              <w:rPr>
                <w:color w:val="231F20"/>
                <w:sz w:val="24"/>
              </w:rPr>
              <w:t>toal</w:t>
            </w:r>
            <w:proofErr w:type="spellEnd"/>
            <w:r>
              <w:rPr>
                <w:color w:val="231F20"/>
                <w:sz w:val="24"/>
              </w:rPr>
              <w:t xml:space="preserve"> allocation:</w:t>
            </w:r>
          </w:p>
        </w:tc>
      </w:tr>
      <w:tr w:rsidR="00E87370" w14:paraId="1633DD1D" w14:textId="77777777">
        <w:trPr>
          <w:trHeight w:val="332"/>
        </w:trPr>
        <w:tc>
          <w:tcPr>
            <w:tcW w:w="12243" w:type="dxa"/>
            <w:gridSpan w:val="4"/>
            <w:vMerge/>
            <w:tcBorders>
              <w:top w:val="nil"/>
            </w:tcBorders>
          </w:tcPr>
          <w:p w14:paraId="480D325F" w14:textId="77777777" w:rsidR="00E87370" w:rsidRDefault="00E87370">
            <w:pPr>
              <w:rPr>
                <w:sz w:val="2"/>
                <w:szCs w:val="2"/>
              </w:rPr>
            </w:pPr>
          </w:p>
        </w:tc>
        <w:tc>
          <w:tcPr>
            <w:tcW w:w="3134" w:type="dxa"/>
          </w:tcPr>
          <w:p w14:paraId="3D5237CF" w14:textId="743ED2A8" w:rsidR="00E87370" w:rsidRDefault="00751428">
            <w:pPr>
              <w:pStyle w:val="TableParagraph"/>
              <w:spacing w:before="21" w:line="292" w:lineRule="exact"/>
              <w:ind w:left="21"/>
              <w:jc w:val="center"/>
              <w:rPr>
                <w:sz w:val="24"/>
              </w:rPr>
            </w:pPr>
            <w:r>
              <w:rPr>
                <w:color w:val="231F20"/>
                <w:sz w:val="24"/>
              </w:rPr>
              <w:t>18.9</w:t>
            </w:r>
            <w:r w:rsidR="00631FE3">
              <w:rPr>
                <w:color w:val="231F20"/>
                <w:sz w:val="24"/>
              </w:rPr>
              <w:t>%</w:t>
            </w:r>
          </w:p>
        </w:tc>
      </w:tr>
      <w:tr w:rsidR="00E87370" w14:paraId="54A8DF6D" w14:textId="77777777">
        <w:trPr>
          <w:trHeight w:val="390"/>
        </w:trPr>
        <w:tc>
          <w:tcPr>
            <w:tcW w:w="3720" w:type="dxa"/>
          </w:tcPr>
          <w:p w14:paraId="5EB65E0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1541163F"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CFF261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365D4FD" w14:textId="77777777" w:rsidR="00E87370" w:rsidRDefault="00E87370">
            <w:pPr>
              <w:pStyle w:val="TableParagraph"/>
              <w:ind w:left="0"/>
              <w:rPr>
                <w:rFonts w:ascii="Times New Roman"/>
                <w:sz w:val="24"/>
              </w:rPr>
            </w:pPr>
          </w:p>
        </w:tc>
      </w:tr>
      <w:tr w:rsidR="00E87370" w14:paraId="218C5AA9" w14:textId="77777777">
        <w:trPr>
          <w:trHeight w:val="1472"/>
        </w:trPr>
        <w:tc>
          <w:tcPr>
            <w:tcW w:w="3720" w:type="dxa"/>
          </w:tcPr>
          <w:p w14:paraId="6D90398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0FCD813" w14:textId="77777777" w:rsidR="00E87370" w:rsidRDefault="00631FE3">
            <w:pPr>
              <w:pStyle w:val="TableParagraph"/>
              <w:spacing w:line="289" w:lineRule="exact"/>
              <w:rPr>
                <w:sz w:val="24"/>
              </w:rPr>
            </w:pPr>
            <w:r>
              <w:rPr>
                <w:color w:val="231F20"/>
                <w:sz w:val="24"/>
              </w:rPr>
              <w:t>what they need to learn and to</w:t>
            </w:r>
          </w:p>
          <w:p w14:paraId="0EFA2281"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D0A5AEC"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014EE21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A440B02"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2F671B3A"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2C71A18C" w14:textId="77777777">
        <w:trPr>
          <w:trHeight w:val="1705"/>
        </w:trPr>
        <w:tc>
          <w:tcPr>
            <w:tcW w:w="3720" w:type="dxa"/>
            <w:tcBorders>
              <w:bottom w:val="single" w:sz="12" w:space="0" w:color="231F20"/>
            </w:tcBorders>
          </w:tcPr>
          <w:p w14:paraId="207ED006" w14:textId="4D96B786" w:rsidR="00E87370" w:rsidRPr="006F5D34" w:rsidRDefault="006F5D34">
            <w:pPr>
              <w:pStyle w:val="TableParagraph"/>
              <w:ind w:left="0"/>
              <w:rPr>
                <w:rFonts w:asciiTheme="minorHAnsi" w:hAnsiTheme="minorHAnsi" w:cstheme="minorHAnsi"/>
                <w:sz w:val="24"/>
              </w:rPr>
            </w:pPr>
            <w:r w:rsidRPr="006F5D34">
              <w:rPr>
                <w:rFonts w:asciiTheme="minorHAnsi" w:hAnsiTheme="minorHAnsi" w:cstheme="minorHAnsi"/>
                <w:sz w:val="24"/>
              </w:rPr>
              <w:t>Pupils provided structured play activities led by a sports coach</w:t>
            </w:r>
          </w:p>
        </w:tc>
        <w:tc>
          <w:tcPr>
            <w:tcW w:w="3600" w:type="dxa"/>
            <w:tcBorders>
              <w:bottom w:val="single" w:sz="12" w:space="0" w:color="231F20"/>
            </w:tcBorders>
          </w:tcPr>
          <w:p w14:paraId="30CC4567" w14:textId="77777777" w:rsidR="00E87370" w:rsidRPr="006F5D34" w:rsidRDefault="006F5D34">
            <w:pPr>
              <w:pStyle w:val="TableParagraph"/>
              <w:ind w:left="0"/>
              <w:rPr>
                <w:rFonts w:asciiTheme="minorHAnsi" w:hAnsiTheme="minorHAnsi" w:cstheme="minorHAnsi"/>
                <w:sz w:val="24"/>
              </w:rPr>
            </w:pPr>
            <w:r w:rsidRPr="006F5D34">
              <w:rPr>
                <w:rFonts w:asciiTheme="minorHAnsi" w:hAnsiTheme="minorHAnsi" w:cstheme="minorHAnsi"/>
                <w:sz w:val="24"/>
              </w:rPr>
              <w:t>Aspire Sports Lunch time club</w:t>
            </w:r>
          </w:p>
          <w:p w14:paraId="42009227" w14:textId="77777777" w:rsidR="006F5D34" w:rsidRPr="006F5D34" w:rsidRDefault="006F5D34">
            <w:pPr>
              <w:pStyle w:val="TableParagraph"/>
              <w:ind w:left="0"/>
              <w:rPr>
                <w:rFonts w:asciiTheme="minorHAnsi" w:hAnsiTheme="minorHAnsi" w:cstheme="minorHAnsi"/>
                <w:sz w:val="24"/>
              </w:rPr>
            </w:pPr>
          </w:p>
          <w:p w14:paraId="630EDF78" w14:textId="77777777" w:rsidR="006F5D34" w:rsidRPr="006F5D34" w:rsidRDefault="006F5D34">
            <w:pPr>
              <w:pStyle w:val="TableParagraph"/>
              <w:ind w:left="0"/>
              <w:rPr>
                <w:rFonts w:asciiTheme="minorHAnsi" w:hAnsiTheme="minorHAnsi" w:cstheme="minorHAnsi"/>
                <w:sz w:val="24"/>
              </w:rPr>
            </w:pPr>
          </w:p>
          <w:p w14:paraId="3BFF4CB9" w14:textId="6E216416" w:rsidR="006F5D34" w:rsidRPr="006F5D34" w:rsidRDefault="006F5D34">
            <w:pPr>
              <w:pStyle w:val="TableParagraph"/>
              <w:ind w:left="0"/>
              <w:rPr>
                <w:rFonts w:asciiTheme="minorHAnsi" w:hAnsiTheme="minorHAnsi" w:cstheme="minorHAnsi"/>
                <w:sz w:val="24"/>
              </w:rPr>
            </w:pPr>
            <w:r w:rsidRPr="006F5D34">
              <w:rPr>
                <w:rFonts w:asciiTheme="minorHAnsi" w:hAnsiTheme="minorHAnsi" w:cstheme="minorHAnsi"/>
                <w:sz w:val="24"/>
              </w:rPr>
              <w:t>Aspire Sports ASC club (currently suspended due to lockdown restrictions for November)</w:t>
            </w:r>
          </w:p>
        </w:tc>
        <w:tc>
          <w:tcPr>
            <w:tcW w:w="1616" w:type="dxa"/>
            <w:tcBorders>
              <w:bottom w:val="single" w:sz="12" w:space="0" w:color="231F20"/>
            </w:tcBorders>
          </w:tcPr>
          <w:p w14:paraId="5BBCADC4" w14:textId="77777777" w:rsidR="00E87370" w:rsidRPr="006F5D34" w:rsidRDefault="006F5D34">
            <w:pPr>
              <w:pStyle w:val="TableParagraph"/>
              <w:ind w:left="0"/>
              <w:rPr>
                <w:rFonts w:asciiTheme="minorHAnsi" w:hAnsiTheme="minorHAnsi" w:cstheme="minorHAnsi"/>
                <w:sz w:val="24"/>
              </w:rPr>
            </w:pPr>
            <w:r w:rsidRPr="006F5D34">
              <w:rPr>
                <w:rFonts w:asciiTheme="minorHAnsi" w:hAnsiTheme="minorHAnsi" w:cstheme="minorHAnsi"/>
                <w:sz w:val="24"/>
              </w:rPr>
              <w:t>£1603</w:t>
            </w:r>
          </w:p>
          <w:p w14:paraId="24CBF541" w14:textId="77777777" w:rsidR="006F5D34" w:rsidRPr="006F5D34" w:rsidRDefault="006F5D34">
            <w:pPr>
              <w:pStyle w:val="TableParagraph"/>
              <w:ind w:left="0"/>
              <w:rPr>
                <w:rFonts w:asciiTheme="minorHAnsi" w:hAnsiTheme="minorHAnsi" w:cstheme="minorHAnsi"/>
                <w:sz w:val="24"/>
              </w:rPr>
            </w:pPr>
          </w:p>
          <w:p w14:paraId="0DEA0106" w14:textId="77777777" w:rsidR="006F5D34" w:rsidRPr="006F5D34" w:rsidRDefault="006F5D34">
            <w:pPr>
              <w:pStyle w:val="TableParagraph"/>
              <w:ind w:left="0"/>
              <w:rPr>
                <w:rFonts w:asciiTheme="minorHAnsi" w:hAnsiTheme="minorHAnsi" w:cstheme="minorHAnsi"/>
                <w:sz w:val="24"/>
              </w:rPr>
            </w:pPr>
          </w:p>
          <w:p w14:paraId="4C2F272E" w14:textId="67651264" w:rsidR="006F5D34" w:rsidRPr="006F5D34" w:rsidRDefault="006F5D34">
            <w:pPr>
              <w:pStyle w:val="TableParagraph"/>
              <w:ind w:left="0"/>
              <w:rPr>
                <w:rFonts w:asciiTheme="minorHAnsi" w:hAnsiTheme="minorHAnsi" w:cstheme="minorHAnsi"/>
                <w:sz w:val="24"/>
              </w:rPr>
            </w:pPr>
            <w:r w:rsidRPr="006F5D34">
              <w:rPr>
                <w:rFonts w:asciiTheme="minorHAnsi" w:hAnsiTheme="minorHAnsi" w:cstheme="minorHAnsi"/>
                <w:sz w:val="24"/>
              </w:rPr>
              <w:t>£1603</w:t>
            </w:r>
          </w:p>
        </w:tc>
        <w:tc>
          <w:tcPr>
            <w:tcW w:w="3307" w:type="dxa"/>
            <w:tcBorders>
              <w:bottom w:val="single" w:sz="12" w:space="0" w:color="231F20"/>
            </w:tcBorders>
          </w:tcPr>
          <w:p w14:paraId="47FEDE9C" w14:textId="1004860F" w:rsidR="00E87370" w:rsidRPr="00751428" w:rsidRDefault="00751428">
            <w:pPr>
              <w:pStyle w:val="TableParagraph"/>
              <w:ind w:left="0"/>
              <w:rPr>
                <w:rFonts w:asciiTheme="minorHAnsi" w:hAnsiTheme="minorHAnsi" w:cstheme="minorHAnsi"/>
                <w:sz w:val="24"/>
              </w:rPr>
            </w:pPr>
            <w:r w:rsidRPr="00751428">
              <w:rPr>
                <w:rFonts w:asciiTheme="minorHAnsi" w:hAnsiTheme="minorHAnsi" w:cstheme="minorHAnsi"/>
                <w:sz w:val="24"/>
              </w:rPr>
              <w:t>The ASC restarted when restrictions lifted. Opened up one bubble identified as having regressed physically in the lock down (Y5) there was uptake from 22/30 pupils.</w:t>
            </w:r>
            <w:r>
              <w:rPr>
                <w:rFonts w:asciiTheme="minorHAnsi" w:hAnsiTheme="minorHAnsi" w:cstheme="minorHAnsi"/>
                <w:sz w:val="24"/>
              </w:rPr>
              <w:t xml:space="preserve"> Feedback from pupils was fantastic and their performance in PE and academically improved.</w:t>
            </w:r>
          </w:p>
        </w:tc>
        <w:tc>
          <w:tcPr>
            <w:tcW w:w="3134" w:type="dxa"/>
            <w:tcBorders>
              <w:bottom w:val="single" w:sz="12" w:space="0" w:color="231F20"/>
            </w:tcBorders>
          </w:tcPr>
          <w:p w14:paraId="17AEEAC7" w14:textId="4A3F03FC" w:rsidR="00E87370" w:rsidRDefault="00751428">
            <w:pPr>
              <w:pStyle w:val="TableParagraph"/>
              <w:ind w:left="0"/>
              <w:rPr>
                <w:rFonts w:ascii="Times New Roman"/>
                <w:sz w:val="24"/>
              </w:rPr>
            </w:pPr>
            <w:r>
              <w:rPr>
                <w:rFonts w:ascii="Times New Roman"/>
                <w:sz w:val="24"/>
              </w:rPr>
              <w:t>Will fully fund all ASC next year and assess whether this increases uptake.</w:t>
            </w:r>
          </w:p>
        </w:tc>
      </w:tr>
      <w:tr w:rsidR="00E87370" w14:paraId="78619032" w14:textId="77777777">
        <w:trPr>
          <w:trHeight w:val="315"/>
        </w:trPr>
        <w:tc>
          <w:tcPr>
            <w:tcW w:w="12243" w:type="dxa"/>
            <w:gridSpan w:val="4"/>
            <w:vMerge w:val="restart"/>
            <w:tcBorders>
              <w:top w:val="single" w:sz="12" w:space="0" w:color="231F20"/>
            </w:tcBorders>
          </w:tcPr>
          <w:p w14:paraId="1E4F35C1"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FCDE1F0"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2A776F7D" w14:textId="77777777">
        <w:trPr>
          <w:trHeight w:val="320"/>
        </w:trPr>
        <w:tc>
          <w:tcPr>
            <w:tcW w:w="12243" w:type="dxa"/>
            <w:gridSpan w:val="4"/>
            <w:vMerge/>
            <w:tcBorders>
              <w:top w:val="nil"/>
            </w:tcBorders>
          </w:tcPr>
          <w:p w14:paraId="51E5D077" w14:textId="77777777" w:rsidR="00E87370" w:rsidRDefault="00E87370">
            <w:pPr>
              <w:rPr>
                <w:sz w:val="2"/>
                <w:szCs w:val="2"/>
              </w:rPr>
            </w:pPr>
          </w:p>
        </w:tc>
        <w:tc>
          <w:tcPr>
            <w:tcW w:w="3134" w:type="dxa"/>
          </w:tcPr>
          <w:p w14:paraId="787B3A45" w14:textId="77777777" w:rsidR="00E87370" w:rsidRDefault="00631FE3">
            <w:pPr>
              <w:pStyle w:val="TableParagraph"/>
              <w:spacing w:before="21" w:line="279" w:lineRule="exact"/>
              <w:ind w:left="21"/>
              <w:jc w:val="center"/>
              <w:rPr>
                <w:sz w:val="24"/>
              </w:rPr>
            </w:pPr>
            <w:r>
              <w:rPr>
                <w:color w:val="231F20"/>
                <w:sz w:val="24"/>
              </w:rPr>
              <w:t>%</w:t>
            </w:r>
          </w:p>
        </w:tc>
      </w:tr>
      <w:tr w:rsidR="00E87370" w14:paraId="778955B9" w14:textId="77777777">
        <w:trPr>
          <w:trHeight w:val="405"/>
        </w:trPr>
        <w:tc>
          <w:tcPr>
            <w:tcW w:w="3720" w:type="dxa"/>
          </w:tcPr>
          <w:p w14:paraId="42FCE327"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AA339B6"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2EA068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70A7723" w14:textId="77777777" w:rsidR="00E87370" w:rsidRDefault="00E87370">
            <w:pPr>
              <w:pStyle w:val="TableParagraph"/>
              <w:ind w:left="0"/>
              <w:rPr>
                <w:rFonts w:ascii="Times New Roman"/>
                <w:sz w:val="24"/>
              </w:rPr>
            </w:pPr>
          </w:p>
        </w:tc>
      </w:tr>
      <w:tr w:rsidR="00E87370" w14:paraId="75E3C8F7" w14:textId="77777777">
        <w:trPr>
          <w:trHeight w:val="1472"/>
        </w:trPr>
        <w:tc>
          <w:tcPr>
            <w:tcW w:w="3720" w:type="dxa"/>
          </w:tcPr>
          <w:p w14:paraId="6AAA9C81"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E42FC46" w14:textId="77777777" w:rsidR="00E87370" w:rsidRDefault="00631FE3">
            <w:pPr>
              <w:pStyle w:val="TableParagraph"/>
              <w:spacing w:line="289" w:lineRule="exact"/>
              <w:rPr>
                <w:sz w:val="24"/>
              </w:rPr>
            </w:pPr>
            <w:r>
              <w:rPr>
                <w:color w:val="231F20"/>
                <w:sz w:val="24"/>
              </w:rPr>
              <w:t>what they need to learn and to</w:t>
            </w:r>
          </w:p>
          <w:p w14:paraId="5AD4C320"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F4E773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0407BF4" w14:textId="77777777" w:rsidR="00E87370" w:rsidRDefault="00631FE3">
            <w:pPr>
              <w:pStyle w:val="TableParagraph"/>
              <w:spacing w:before="26" w:line="235" w:lineRule="auto"/>
              <w:rPr>
                <w:sz w:val="24"/>
              </w:rPr>
            </w:pPr>
            <w:r>
              <w:rPr>
                <w:color w:val="231F20"/>
                <w:sz w:val="24"/>
              </w:rPr>
              <w:t>Funding allocated:</w:t>
            </w:r>
          </w:p>
        </w:tc>
        <w:tc>
          <w:tcPr>
            <w:tcW w:w="3307" w:type="dxa"/>
          </w:tcPr>
          <w:p w14:paraId="74E02CF5"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5729B3CE"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6FD1208" w14:textId="77777777">
        <w:trPr>
          <w:trHeight w:val="1690"/>
        </w:trPr>
        <w:tc>
          <w:tcPr>
            <w:tcW w:w="3720" w:type="dxa"/>
          </w:tcPr>
          <w:p w14:paraId="3EA1917C" w14:textId="1F3FE0F2" w:rsidR="00E87370" w:rsidRDefault="00751428">
            <w:pPr>
              <w:pStyle w:val="TableParagraph"/>
              <w:ind w:left="0"/>
              <w:rPr>
                <w:rFonts w:ascii="Times New Roman"/>
                <w:sz w:val="24"/>
              </w:rPr>
            </w:pPr>
            <w:r>
              <w:rPr>
                <w:rFonts w:ascii="Times New Roman"/>
                <w:sz w:val="24"/>
              </w:rPr>
              <w:lastRenderedPageBreak/>
              <w:t>Not an area of focus this year</w:t>
            </w:r>
          </w:p>
        </w:tc>
        <w:tc>
          <w:tcPr>
            <w:tcW w:w="3600" w:type="dxa"/>
          </w:tcPr>
          <w:p w14:paraId="57570F4C" w14:textId="77777777" w:rsidR="00E87370" w:rsidRDefault="00E87370">
            <w:pPr>
              <w:pStyle w:val="TableParagraph"/>
              <w:ind w:left="0"/>
              <w:rPr>
                <w:rFonts w:ascii="Times New Roman"/>
                <w:sz w:val="24"/>
              </w:rPr>
            </w:pPr>
          </w:p>
        </w:tc>
        <w:tc>
          <w:tcPr>
            <w:tcW w:w="1616" w:type="dxa"/>
          </w:tcPr>
          <w:p w14:paraId="41F2BADD" w14:textId="77777777" w:rsidR="00E87370" w:rsidRDefault="00E87370">
            <w:pPr>
              <w:pStyle w:val="TableParagraph"/>
              <w:ind w:left="0"/>
              <w:rPr>
                <w:rFonts w:ascii="Times New Roman"/>
                <w:sz w:val="24"/>
              </w:rPr>
            </w:pPr>
          </w:p>
        </w:tc>
        <w:tc>
          <w:tcPr>
            <w:tcW w:w="3307" w:type="dxa"/>
          </w:tcPr>
          <w:p w14:paraId="17F78B7A" w14:textId="77777777" w:rsidR="00E87370" w:rsidRDefault="00E87370">
            <w:pPr>
              <w:pStyle w:val="TableParagraph"/>
              <w:ind w:left="0"/>
              <w:rPr>
                <w:rFonts w:ascii="Times New Roman"/>
                <w:sz w:val="24"/>
              </w:rPr>
            </w:pPr>
          </w:p>
        </w:tc>
        <w:tc>
          <w:tcPr>
            <w:tcW w:w="3134" w:type="dxa"/>
          </w:tcPr>
          <w:p w14:paraId="0EAE7CF9" w14:textId="77777777" w:rsidR="00E87370" w:rsidRDefault="00E87370">
            <w:pPr>
              <w:pStyle w:val="TableParagraph"/>
              <w:ind w:left="0"/>
              <w:rPr>
                <w:rFonts w:ascii="Times New Roman"/>
                <w:sz w:val="24"/>
              </w:rPr>
            </w:pPr>
          </w:p>
        </w:tc>
      </w:tr>
    </w:tbl>
    <w:p w14:paraId="45A991E0" w14:textId="77777777" w:rsidR="00E87370" w:rsidRDefault="00E87370">
      <w:pPr>
        <w:rPr>
          <w:rFonts w:ascii="Times New Roman"/>
          <w:sz w:val="24"/>
        </w:rPr>
        <w:sectPr w:rsidR="00E87370">
          <w:headerReference w:type="default" r:id="rId19"/>
          <w:footerReference w:type="default" r:id="rId20"/>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D4F0827" w14:textId="77777777">
        <w:trPr>
          <w:trHeight w:val="383"/>
        </w:trPr>
        <w:tc>
          <w:tcPr>
            <w:tcW w:w="12302" w:type="dxa"/>
            <w:gridSpan w:val="4"/>
            <w:vMerge w:val="restart"/>
          </w:tcPr>
          <w:p w14:paraId="154E1778"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6FE708F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71A90BF" w14:textId="77777777">
        <w:trPr>
          <w:trHeight w:val="291"/>
        </w:trPr>
        <w:tc>
          <w:tcPr>
            <w:tcW w:w="12302" w:type="dxa"/>
            <w:gridSpan w:val="4"/>
            <w:vMerge/>
            <w:tcBorders>
              <w:top w:val="nil"/>
            </w:tcBorders>
          </w:tcPr>
          <w:p w14:paraId="2BF88AB9" w14:textId="77777777" w:rsidR="00E87370" w:rsidRDefault="00E87370">
            <w:pPr>
              <w:rPr>
                <w:sz w:val="2"/>
                <w:szCs w:val="2"/>
              </w:rPr>
            </w:pPr>
          </w:p>
        </w:tc>
        <w:tc>
          <w:tcPr>
            <w:tcW w:w="3076" w:type="dxa"/>
          </w:tcPr>
          <w:p w14:paraId="78EEAAC7" w14:textId="3C8E3BDF" w:rsidR="00E87370" w:rsidRDefault="00751428">
            <w:pPr>
              <w:pStyle w:val="TableParagraph"/>
              <w:spacing w:line="257" w:lineRule="exact"/>
              <w:ind w:left="20"/>
              <w:jc w:val="center"/>
              <w:rPr>
                <w:sz w:val="24"/>
              </w:rPr>
            </w:pPr>
            <w:r>
              <w:rPr>
                <w:color w:val="231F20"/>
                <w:sz w:val="24"/>
              </w:rPr>
              <w:t>29.1</w:t>
            </w:r>
            <w:r w:rsidR="00631FE3">
              <w:rPr>
                <w:color w:val="231F20"/>
                <w:sz w:val="24"/>
              </w:rPr>
              <w:t>%</w:t>
            </w:r>
          </w:p>
        </w:tc>
      </w:tr>
      <w:tr w:rsidR="00E87370" w14:paraId="394AC8D4" w14:textId="77777777">
        <w:trPr>
          <w:trHeight w:val="405"/>
        </w:trPr>
        <w:tc>
          <w:tcPr>
            <w:tcW w:w="3758" w:type="dxa"/>
          </w:tcPr>
          <w:p w14:paraId="512FE45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3558190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FC3F9B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6C4F4D06" w14:textId="77777777" w:rsidR="00E87370" w:rsidRDefault="00E87370">
            <w:pPr>
              <w:pStyle w:val="TableParagraph"/>
              <w:ind w:left="0"/>
              <w:rPr>
                <w:rFonts w:ascii="Times New Roman"/>
                <w:sz w:val="24"/>
              </w:rPr>
            </w:pPr>
          </w:p>
        </w:tc>
      </w:tr>
      <w:tr w:rsidR="00E87370" w14:paraId="18F31024" w14:textId="77777777">
        <w:trPr>
          <w:trHeight w:val="334"/>
        </w:trPr>
        <w:tc>
          <w:tcPr>
            <w:tcW w:w="3758" w:type="dxa"/>
            <w:tcBorders>
              <w:bottom w:val="nil"/>
            </w:tcBorders>
          </w:tcPr>
          <w:p w14:paraId="05074B5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3E2897A"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24C0AF44"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0F10820C"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759BEA2" w14:textId="77777777" w:rsidR="00E87370" w:rsidRDefault="00631FE3">
            <w:pPr>
              <w:pStyle w:val="TableParagraph"/>
              <w:spacing w:before="16"/>
              <w:rPr>
                <w:sz w:val="24"/>
              </w:rPr>
            </w:pPr>
            <w:r>
              <w:rPr>
                <w:color w:val="231F20"/>
                <w:sz w:val="24"/>
              </w:rPr>
              <w:t>Sustainability and suggested</w:t>
            </w:r>
          </w:p>
        </w:tc>
      </w:tr>
      <w:tr w:rsidR="00E87370" w14:paraId="1990B10B" w14:textId="77777777">
        <w:trPr>
          <w:trHeight w:val="287"/>
        </w:trPr>
        <w:tc>
          <w:tcPr>
            <w:tcW w:w="3758" w:type="dxa"/>
            <w:tcBorders>
              <w:top w:val="nil"/>
              <w:bottom w:val="nil"/>
            </w:tcBorders>
          </w:tcPr>
          <w:p w14:paraId="3FBEECE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A9319C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184FF807"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4EEAE222"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23F21808" w14:textId="77777777" w:rsidR="00E87370" w:rsidRDefault="00631FE3">
            <w:pPr>
              <w:pStyle w:val="TableParagraph"/>
              <w:spacing w:line="263" w:lineRule="exact"/>
              <w:rPr>
                <w:sz w:val="24"/>
              </w:rPr>
            </w:pPr>
            <w:r>
              <w:rPr>
                <w:color w:val="231F20"/>
                <w:sz w:val="24"/>
              </w:rPr>
              <w:t>next steps:</w:t>
            </w:r>
          </w:p>
        </w:tc>
      </w:tr>
      <w:tr w:rsidR="00E87370" w14:paraId="43BB0647" w14:textId="77777777">
        <w:trPr>
          <w:trHeight w:val="287"/>
        </w:trPr>
        <w:tc>
          <w:tcPr>
            <w:tcW w:w="3758" w:type="dxa"/>
            <w:tcBorders>
              <w:top w:val="nil"/>
              <w:bottom w:val="nil"/>
            </w:tcBorders>
          </w:tcPr>
          <w:p w14:paraId="5EE4A71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04EA4099"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29BCE601" w14:textId="77777777" w:rsidR="00E87370" w:rsidRDefault="00E87370">
            <w:pPr>
              <w:pStyle w:val="TableParagraph"/>
              <w:ind w:left="0"/>
              <w:rPr>
                <w:rFonts w:ascii="Times New Roman"/>
                <w:sz w:val="20"/>
              </w:rPr>
            </w:pPr>
          </w:p>
        </w:tc>
        <w:tc>
          <w:tcPr>
            <w:tcW w:w="3423" w:type="dxa"/>
            <w:tcBorders>
              <w:top w:val="nil"/>
              <w:bottom w:val="nil"/>
            </w:tcBorders>
          </w:tcPr>
          <w:p w14:paraId="4ED08596"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0A1A170" w14:textId="77777777" w:rsidR="00E87370" w:rsidRDefault="00E87370">
            <w:pPr>
              <w:pStyle w:val="TableParagraph"/>
              <w:ind w:left="0"/>
              <w:rPr>
                <w:rFonts w:ascii="Times New Roman"/>
                <w:sz w:val="20"/>
              </w:rPr>
            </w:pPr>
          </w:p>
        </w:tc>
      </w:tr>
      <w:tr w:rsidR="00E87370" w14:paraId="4188D861" w14:textId="77777777">
        <w:trPr>
          <w:trHeight w:val="287"/>
        </w:trPr>
        <w:tc>
          <w:tcPr>
            <w:tcW w:w="3758" w:type="dxa"/>
            <w:tcBorders>
              <w:top w:val="nil"/>
              <w:bottom w:val="nil"/>
            </w:tcBorders>
          </w:tcPr>
          <w:p w14:paraId="78EC9B4B"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80E93B8" w14:textId="77777777" w:rsidR="00E87370" w:rsidRDefault="00E87370">
            <w:pPr>
              <w:pStyle w:val="TableParagraph"/>
              <w:ind w:left="0"/>
              <w:rPr>
                <w:rFonts w:ascii="Times New Roman"/>
                <w:sz w:val="20"/>
              </w:rPr>
            </w:pPr>
          </w:p>
        </w:tc>
        <w:tc>
          <w:tcPr>
            <w:tcW w:w="1663" w:type="dxa"/>
            <w:tcBorders>
              <w:top w:val="nil"/>
              <w:bottom w:val="nil"/>
            </w:tcBorders>
          </w:tcPr>
          <w:p w14:paraId="5245BCE7" w14:textId="77777777" w:rsidR="00E87370" w:rsidRDefault="00E87370">
            <w:pPr>
              <w:pStyle w:val="TableParagraph"/>
              <w:ind w:left="0"/>
              <w:rPr>
                <w:rFonts w:ascii="Times New Roman"/>
                <w:sz w:val="20"/>
              </w:rPr>
            </w:pPr>
          </w:p>
        </w:tc>
        <w:tc>
          <w:tcPr>
            <w:tcW w:w="3423" w:type="dxa"/>
            <w:tcBorders>
              <w:top w:val="nil"/>
              <w:bottom w:val="nil"/>
            </w:tcBorders>
          </w:tcPr>
          <w:p w14:paraId="586CD98F"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2E33583" w14:textId="77777777" w:rsidR="00E87370" w:rsidRDefault="00E87370">
            <w:pPr>
              <w:pStyle w:val="TableParagraph"/>
              <w:ind w:left="0"/>
              <w:rPr>
                <w:rFonts w:ascii="Times New Roman"/>
                <w:sz w:val="20"/>
              </w:rPr>
            </w:pPr>
          </w:p>
        </w:tc>
      </w:tr>
      <w:tr w:rsidR="00E87370" w14:paraId="0DA8C89B" w14:textId="77777777">
        <w:trPr>
          <w:trHeight w:val="274"/>
        </w:trPr>
        <w:tc>
          <w:tcPr>
            <w:tcW w:w="3758" w:type="dxa"/>
            <w:tcBorders>
              <w:top w:val="nil"/>
            </w:tcBorders>
          </w:tcPr>
          <w:p w14:paraId="39E1C965"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5F7FE76" w14:textId="77777777" w:rsidR="00E87370" w:rsidRDefault="00E87370">
            <w:pPr>
              <w:pStyle w:val="TableParagraph"/>
              <w:ind w:left="0"/>
              <w:rPr>
                <w:rFonts w:ascii="Times New Roman"/>
                <w:sz w:val="20"/>
              </w:rPr>
            </w:pPr>
          </w:p>
        </w:tc>
        <w:tc>
          <w:tcPr>
            <w:tcW w:w="1663" w:type="dxa"/>
            <w:tcBorders>
              <w:top w:val="nil"/>
            </w:tcBorders>
          </w:tcPr>
          <w:p w14:paraId="35E9B562" w14:textId="77777777" w:rsidR="00E87370" w:rsidRDefault="00E87370">
            <w:pPr>
              <w:pStyle w:val="TableParagraph"/>
              <w:ind w:left="0"/>
              <w:rPr>
                <w:rFonts w:ascii="Times New Roman"/>
                <w:sz w:val="20"/>
              </w:rPr>
            </w:pPr>
          </w:p>
        </w:tc>
        <w:tc>
          <w:tcPr>
            <w:tcW w:w="3423" w:type="dxa"/>
            <w:tcBorders>
              <w:top w:val="nil"/>
            </w:tcBorders>
          </w:tcPr>
          <w:p w14:paraId="61E03323" w14:textId="77777777" w:rsidR="00E87370" w:rsidRDefault="00E87370">
            <w:pPr>
              <w:pStyle w:val="TableParagraph"/>
              <w:ind w:left="0"/>
              <w:rPr>
                <w:rFonts w:ascii="Times New Roman"/>
                <w:sz w:val="20"/>
              </w:rPr>
            </w:pPr>
          </w:p>
        </w:tc>
        <w:tc>
          <w:tcPr>
            <w:tcW w:w="3076" w:type="dxa"/>
            <w:tcBorders>
              <w:top w:val="nil"/>
            </w:tcBorders>
          </w:tcPr>
          <w:p w14:paraId="7116AAF1" w14:textId="77777777" w:rsidR="00E87370" w:rsidRDefault="00E87370">
            <w:pPr>
              <w:pStyle w:val="TableParagraph"/>
              <w:ind w:left="0"/>
              <w:rPr>
                <w:rFonts w:ascii="Times New Roman"/>
                <w:sz w:val="20"/>
              </w:rPr>
            </w:pPr>
          </w:p>
        </w:tc>
      </w:tr>
      <w:tr w:rsidR="00E87370" w14:paraId="4323482E" w14:textId="77777777">
        <w:trPr>
          <w:trHeight w:val="2049"/>
        </w:trPr>
        <w:tc>
          <w:tcPr>
            <w:tcW w:w="3758" w:type="dxa"/>
          </w:tcPr>
          <w:p w14:paraId="1CF44952" w14:textId="77777777" w:rsidR="00E87370" w:rsidRDefault="006F5D34">
            <w:pPr>
              <w:pStyle w:val="TableParagraph"/>
              <w:ind w:left="0"/>
              <w:rPr>
                <w:rFonts w:ascii="Times New Roman"/>
                <w:sz w:val="24"/>
              </w:rPr>
            </w:pPr>
            <w:r>
              <w:rPr>
                <w:rFonts w:ascii="Times New Roman"/>
                <w:sz w:val="24"/>
              </w:rPr>
              <w:t>The teaching of PE is good across school and all PE areas.</w:t>
            </w:r>
          </w:p>
          <w:p w14:paraId="3922B192" w14:textId="77777777" w:rsidR="006F5D34" w:rsidRDefault="006F5D34">
            <w:pPr>
              <w:pStyle w:val="TableParagraph"/>
              <w:ind w:left="0"/>
              <w:rPr>
                <w:rFonts w:ascii="Times New Roman"/>
                <w:sz w:val="24"/>
              </w:rPr>
            </w:pPr>
          </w:p>
          <w:p w14:paraId="230D9A0C" w14:textId="77777777" w:rsidR="006F5D34" w:rsidRDefault="006F5D34">
            <w:pPr>
              <w:pStyle w:val="TableParagraph"/>
              <w:ind w:left="0"/>
              <w:rPr>
                <w:rFonts w:ascii="Times New Roman"/>
                <w:sz w:val="24"/>
              </w:rPr>
            </w:pPr>
          </w:p>
          <w:p w14:paraId="0E1816FF" w14:textId="77777777" w:rsidR="006F5D34" w:rsidRDefault="006F5D34">
            <w:pPr>
              <w:pStyle w:val="TableParagraph"/>
              <w:ind w:left="0"/>
              <w:rPr>
                <w:rFonts w:ascii="Times New Roman"/>
                <w:sz w:val="24"/>
              </w:rPr>
            </w:pPr>
          </w:p>
          <w:p w14:paraId="4F146AF7" w14:textId="77777777" w:rsidR="006F5D34" w:rsidRDefault="006F5D34">
            <w:pPr>
              <w:pStyle w:val="TableParagraph"/>
              <w:ind w:left="0"/>
              <w:rPr>
                <w:rFonts w:ascii="Times New Roman"/>
                <w:sz w:val="24"/>
              </w:rPr>
            </w:pPr>
          </w:p>
          <w:p w14:paraId="0CA7763E" w14:textId="54DE0B47" w:rsidR="006F5D34" w:rsidRDefault="006F5D34">
            <w:pPr>
              <w:pStyle w:val="TableParagraph"/>
              <w:ind w:left="0"/>
              <w:rPr>
                <w:rFonts w:ascii="Times New Roman"/>
                <w:sz w:val="24"/>
              </w:rPr>
            </w:pPr>
            <w:r>
              <w:rPr>
                <w:rFonts w:ascii="Times New Roman"/>
                <w:sz w:val="24"/>
              </w:rPr>
              <w:t>Subject</w:t>
            </w:r>
            <w:r w:rsidR="00D41014">
              <w:rPr>
                <w:rFonts w:ascii="Times New Roman"/>
                <w:sz w:val="24"/>
              </w:rPr>
              <w:t xml:space="preserve"> leader develops knowledge of Primary School dance in order to ensure quality first delivery of dance and improved pupil outcomes</w:t>
            </w:r>
          </w:p>
          <w:p w14:paraId="51FB964D" w14:textId="77777777" w:rsidR="00D41014" w:rsidRDefault="00D41014">
            <w:pPr>
              <w:pStyle w:val="TableParagraph"/>
              <w:ind w:left="0"/>
              <w:rPr>
                <w:rFonts w:ascii="Times New Roman"/>
                <w:sz w:val="24"/>
              </w:rPr>
            </w:pPr>
          </w:p>
          <w:p w14:paraId="1F2488E6" w14:textId="6ABE72E2" w:rsidR="00D41014" w:rsidRDefault="00D41014">
            <w:pPr>
              <w:pStyle w:val="TableParagraph"/>
              <w:ind w:left="0"/>
              <w:rPr>
                <w:rFonts w:ascii="Times New Roman"/>
                <w:sz w:val="24"/>
              </w:rPr>
            </w:pPr>
            <w:r w:rsidRPr="00D41014">
              <w:rPr>
                <w:rFonts w:ascii="Times New Roman"/>
                <w:sz w:val="24"/>
              </w:rPr>
              <w:t xml:space="preserve">Subject leader develops knowledge of Primary School </w:t>
            </w:r>
            <w:r>
              <w:rPr>
                <w:rFonts w:ascii="Times New Roman"/>
                <w:sz w:val="24"/>
              </w:rPr>
              <w:t>Gymnastics</w:t>
            </w:r>
          </w:p>
        </w:tc>
        <w:tc>
          <w:tcPr>
            <w:tcW w:w="3458" w:type="dxa"/>
          </w:tcPr>
          <w:p w14:paraId="5D931FF2" w14:textId="77777777" w:rsidR="00E87370" w:rsidRDefault="006F5D34">
            <w:pPr>
              <w:pStyle w:val="TableParagraph"/>
              <w:ind w:left="0"/>
              <w:rPr>
                <w:rFonts w:ascii="Times New Roman"/>
                <w:sz w:val="24"/>
              </w:rPr>
            </w:pPr>
            <w:r>
              <w:rPr>
                <w:rFonts w:ascii="Times New Roman"/>
                <w:sz w:val="24"/>
              </w:rPr>
              <w:t>Aspire Sports PECS Programme</w:t>
            </w:r>
          </w:p>
          <w:p w14:paraId="114869C0" w14:textId="42990258" w:rsidR="006F5D34" w:rsidRDefault="006F5D34">
            <w:pPr>
              <w:pStyle w:val="TableParagraph"/>
              <w:ind w:left="0"/>
              <w:rPr>
                <w:rFonts w:ascii="Times New Roman"/>
                <w:sz w:val="24"/>
              </w:rPr>
            </w:pPr>
            <w:r>
              <w:rPr>
                <w:rFonts w:ascii="Times New Roman"/>
                <w:sz w:val="24"/>
              </w:rPr>
              <w:t>Autumn 1: Y4 (Gymnastics), Y3 (Dance), Y1(Dance)</w:t>
            </w:r>
          </w:p>
          <w:p w14:paraId="3A83A781" w14:textId="77777777" w:rsidR="006F5D34" w:rsidRDefault="006F5D34">
            <w:pPr>
              <w:pStyle w:val="TableParagraph"/>
              <w:ind w:left="0"/>
              <w:rPr>
                <w:rFonts w:ascii="Times New Roman"/>
                <w:sz w:val="24"/>
              </w:rPr>
            </w:pPr>
            <w:r>
              <w:rPr>
                <w:rFonts w:ascii="Times New Roman"/>
                <w:sz w:val="24"/>
              </w:rPr>
              <w:t>Autumn 2: Y3 (Gymnastics) Y2 (Gymnastics) Y1 (</w:t>
            </w:r>
            <w:proofErr w:type="spellStart"/>
            <w:r>
              <w:rPr>
                <w:rFonts w:ascii="Times New Roman"/>
                <w:sz w:val="24"/>
              </w:rPr>
              <w:t>Multiskills</w:t>
            </w:r>
            <w:proofErr w:type="spellEnd"/>
            <w:r>
              <w:rPr>
                <w:rFonts w:ascii="Times New Roman"/>
                <w:sz w:val="24"/>
              </w:rPr>
              <w:t>)</w:t>
            </w:r>
          </w:p>
          <w:p w14:paraId="78DFC55D" w14:textId="77777777" w:rsidR="00D41014" w:rsidRDefault="00D41014">
            <w:pPr>
              <w:pStyle w:val="TableParagraph"/>
              <w:ind w:left="0"/>
              <w:rPr>
                <w:rFonts w:ascii="Times New Roman"/>
                <w:sz w:val="24"/>
              </w:rPr>
            </w:pPr>
          </w:p>
          <w:p w14:paraId="34C8237D" w14:textId="77777777" w:rsidR="00D41014" w:rsidRDefault="00D41014">
            <w:pPr>
              <w:pStyle w:val="TableParagraph"/>
              <w:ind w:left="0"/>
              <w:rPr>
                <w:rFonts w:ascii="Times New Roman"/>
                <w:sz w:val="24"/>
              </w:rPr>
            </w:pPr>
            <w:r>
              <w:rPr>
                <w:rFonts w:ascii="Times New Roman"/>
                <w:sz w:val="24"/>
              </w:rPr>
              <w:t>One Dance UK CPD Programme</w:t>
            </w:r>
          </w:p>
          <w:p w14:paraId="7665BC62" w14:textId="77777777" w:rsidR="00D41014" w:rsidRDefault="00D41014">
            <w:pPr>
              <w:pStyle w:val="TableParagraph"/>
              <w:ind w:left="0"/>
              <w:rPr>
                <w:rFonts w:ascii="Times New Roman"/>
                <w:sz w:val="24"/>
              </w:rPr>
            </w:pPr>
          </w:p>
          <w:p w14:paraId="654B664E" w14:textId="77777777" w:rsidR="00D41014" w:rsidRDefault="00D41014">
            <w:pPr>
              <w:pStyle w:val="TableParagraph"/>
              <w:ind w:left="0"/>
              <w:rPr>
                <w:rFonts w:ascii="Times New Roman"/>
                <w:sz w:val="24"/>
              </w:rPr>
            </w:pPr>
          </w:p>
          <w:p w14:paraId="685335F8" w14:textId="77777777" w:rsidR="00D41014" w:rsidRDefault="00D41014">
            <w:pPr>
              <w:pStyle w:val="TableParagraph"/>
              <w:ind w:left="0"/>
              <w:rPr>
                <w:rFonts w:ascii="Times New Roman"/>
                <w:sz w:val="24"/>
              </w:rPr>
            </w:pPr>
          </w:p>
          <w:p w14:paraId="4DA79AF3" w14:textId="77777777" w:rsidR="00D41014" w:rsidRDefault="00D41014">
            <w:pPr>
              <w:pStyle w:val="TableParagraph"/>
              <w:ind w:left="0"/>
              <w:rPr>
                <w:rFonts w:ascii="Times New Roman"/>
                <w:sz w:val="24"/>
              </w:rPr>
            </w:pPr>
          </w:p>
          <w:p w14:paraId="57A4A7EF" w14:textId="7CF1CDD9" w:rsidR="00D41014" w:rsidRDefault="00D41014">
            <w:pPr>
              <w:pStyle w:val="TableParagraph"/>
              <w:ind w:left="0"/>
              <w:rPr>
                <w:rFonts w:ascii="Times New Roman"/>
                <w:sz w:val="24"/>
              </w:rPr>
            </w:pPr>
            <w:r>
              <w:rPr>
                <w:rFonts w:ascii="Times New Roman"/>
                <w:sz w:val="24"/>
              </w:rPr>
              <w:t xml:space="preserve">Get Set 4 PE Virtual CPD </w:t>
            </w:r>
            <w:proofErr w:type="spellStart"/>
            <w:r>
              <w:rPr>
                <w:rFonts w:ascii="Times New Roman"/>
                <w:sz w:val="24"/>
              </w:rPr>
              <w:t>Worskhop</w:t>
            </w:r>
            <w:proofErr w:type="spellEnd"/>
            <w:r>
              <w:rPr>
                <w:rFonts w:ascii="Times New Roman"/>
                <w:sz w:val="24"/>
              </w:rPr>
              <w:t xml:space="preserve"> on Gymnastics</w:t>
            </w:r>
          </w:p>
        </w:tc>
        <w:tc>
          <w:tcPr>
            <w:tcW w:w="1663" w:type="dxa"/>
          </w:tcPr>
          <w:p w14:paraId="575A8E02" w14:textId="77777777" w:rsidR="00E87370" w:rsidRDefault="006F5D34">
            <w:pPr>
              <w:pStyle w:val="TableParagraph"/>
              <w:ind w:left="0"/>
              <w:rPr>
                <w:rFonts w:ascii="Times New Roman"/>
                <w:sz w:val="24"/>
              </w:rPr>
            </w:pPr>
            <w:r>
              <w:rPr>
                <w:rFonts w:ascii="Times New Roman"/>
                <w:sz w:val="24"/>
              </w:rPr>
              <w:t>£</w:t>
            </w:r>
            <w:r>
              <w:rPr>
                <w:rFonts w:ascii="Times New Roman"/>
                <w:sz w:val="24"/>
              </w:rPr>
              <w:t>4809</w:t>
            </w:r>
          </w:p>
          <w:p w14:paraId="44DBDF97" w14:textId="77777777" w:rsidR="00D41014" w:rsidRDefault="00D41014">
            <w:pPr>
              <w:pStyle w:val="TableParagraph"/>
              <w:ind w:left="0"/>
              <w:rPr>
                <w:rFonts w:ascii="Times New Roman"/>
                <w:sz w:val="24"/>
              </w:rPr>
            </w:pPr>
          </w:p>
          <w:p w14:paraId="0071A715" w14:textId="77777777" w:rsidR="00D41014" w:rsidRDefault="00D41014">
            <w:pPr>
              <w:pStyle w:val="TableParagraph"/>
              <w:ind w:left="0"/>
              <w:rPr>
                <w:rFonts w:ascii="Times New Roman"/>
                <w:sz w:val="24"/>
              </w:rPr>
            </w:pPr>
          </w:p>
          <w:p w14:paraId="2342607C" w14:textId="77777777" w:rsidR="00D41014" w:rsidRDefault="00D41014">
            <w:pPr>
              <w:pStyle w:val="TableParagraph"/>
              <w:ind w:left="0"/>
              <w:rPr>
                <w:rFonts w:ascii="Times New Roman"/>
                <w:sz w:val="24"/>
              </w:rPr>
            </w:pPr>
          </w:p>
          <w:p w14:paraId="6E79CCC1" w14:textId="77777777" w:rsidR="00D41014" w:rsidRDefault="00D41014">
            <w:pPr>
              <w:pStyle w:val="TableParagraph"/>
              <w:ind w:left="0"/>
              <w:rPr>
                <w:rFonts w:ascii="Times New Roman"/>
                <w:sz w:val="24"/>
              </w:rPr>
            </w:pPr>
          </w:p>
          <w:p w14:paraId="0B856C0C" w14:textId="77777777" w:rsidR="00D41014" w:rsidRDefault="00D41014">
            <w:pPr>
              <w:pStyle w:val="TableParagraph"/>
              <w:ind w:left="0"/>
              <w:rPr>
                <w:rFonts w:ascii="Times New Roman"/>
                <w:sz w:val="24"/>
              </w:rPr>
            </w:pPr>
          </w:p>
          <w:p w14:paraId="54873029" w14:textId="23017146" w:rsidR="00D41014" w:rsidRDefault="00D41014">
            <w:pPr>
              <w:pStyle w:val="TableParagraph"/>
              <w:ind w:left="0"/>
              <w:rPr>
                <w:rFonts w:ascii="Times New Roman"/>
                <w:sz w:val="24"/>
              </w:rPr>
            </w:pPr>
            <w:r>
              <w:rPr>
                <w:rFonts w:ascii="Times New Roman"/>
                <w:sz w:val="24"/>
              </w:rPr>
              <w:t>£</w:t>
            </w:r>
            <w:r>
              <w:rPr>
                <w:rFonts w:ascii="Times New Roman"/>
                <w:sz w:val="24"/>
              </w:rPr>
              <w:t>90</w:t>
            </w:r>
          </w:p>
          <w:p w14:paraId="09633D4F" w14:textId="3F33BFFD" w:rsidR="00D41014" w:rsidRDefault="00D41014">
            <w:pPr>
              <w:pStyle w:val="TableParagraph"/>
              <w:ind w:left="0"/>
              <w:rPr>
                <w:rFonts w:ascii="Times New Roman"/>
                <w:sz w:val="24"/>
              </w:rPr>
            </w:pPr>
          </w:p>
          <w:p w14:paraId="3F5920E8" w14:textId="59502F82" w:rsidR="00D41014" w:rsidRDefault="00D41014">
            <w:pPr>
              <w:pStyle w:val="TableParagraph"/>
              <w:ind w:left="0"/>
              <w:rPr>
                <w:rFonts w:ascii="Times New Roman"/>
                <w:sz w:val="24"/>
              </w:rPr>
            </w:pPr>
          </w:p>
          <w:p w14:paraId="743B7626" w14:textId="28308D89" w:rsidR="00D41014" w:rsidRDefault="00D41014">
            <w:pPr>
              <w:pStyle w:val="TableParagraph"/>
              <w:ind w:left="0"/>
              <w:rPr>
                <w:rFonts w:ascii="Times New Roman"/>
                <w:sz w:val="24"/>
              </w:rPr>
            </w:pPr>
          </w:p>
          <w:p w14:paraId="69B292D0" w14:textId="02B731CC" w:rsidR="00D41014" w:rsidRDefault="00D41014">
            <w:pPr>
              <w:pStyle w:val="TableParagraph"/>
              <w:ind w:left="0"/>
              <w:rPr>
                <w:rFonts w:ascii="Times New Roman"/>
                <w:sz w:val="24"/>
              </w:rPr>
            </w:pPr>
          </w:p>
          <w:p w14:paraId="48FE18BB" w14:textId="2D2EF175" w:rsidR="00D41014" w:rsidRDefault="00D41014">
            <w:pPr>
              <w:pStyle w:val="TableParagraph"/>
              <w:ind w:left="0"/>
              <w:rPr>
                <w:rFonts w:ascii="Times New Roman"/>
                <w:sz w:val="24"/>
              </w:rPr>
            </w:pPr>
            <w:r>
              <w:rPr>
                <w:rFonts w:ascii="Times New Roman"/>
                <w:sz w:val="24"/>
              </w:rPr>
              <w:t>£</w:t>
            </w:r>
            <w:r>
              <w:rPr>
                <w:rFonts w:ascii="Times New Roman"/>
                <w:sz w:val="24"/>
              </w:rPr>
              <w:t>25</w:t>
            </w:r>
          </w:p>
          <w:p w14:paraId="431AE8A5" w14:textId="77777777" w:rsidR="00D41014" w:rsidRDefault="00D41014">
            <w:pPr>
              <w:pStyle w:val="TableParagraph"/>
              <w:ind w:left="0"/>
              <w:rPr>
                <w:rFonts w:ascii="Times New Roman"/>
                <w:sz w:val="24"/>
              </w:rPr>
            </w:pPr>
          </w:p>
          <w:p w14:paraId="310E3933" w14:textId="77777777" w:rsidR="00D41014" w:rsidRDefault="00D41014">
            <w:pPr>
              <w:pStyle w:val="TableParagraph"/>
              <w:ind w:left="0"/>
              <w:rPr>
                <w:rFonts w:ascii="Times New Roman"/>
                <w:sz w:val="24"/>
              </w:rPr>
            </w:pPr>
          </w:p>
          <w:p w14:paraId="62CB677F" w14:textId="7A5BDBDA" w:rsidR="00D41014" w:rsidRDefault="00D41014">
            <w:pPr>
              <w:pStyle w:val="TableParagraph"/>
              <w:ind w:left="0"/>
              <w:rPr>
                <w:rFonts w:ascii="Times New Roman"/>
                <w:sz w:val="24"/>
              </w:rPr>
            </w:pPr>
          </w:p>
        </w:tc>
        <w:tc>
          <w:tcPr>
            <w:tcW w:w="3423" w:type="dxa"/>
          </w:tcPr>
          <w:p w14:paraId="77CC6E2D" w14:textId="481BB609" w:rsidR="00FB1F9A" w:rsidRDefault="00FB1F9A" w:rsidP="00FB1F9A">
            <w:pPr>
              <w:pStyle w:val="TableParagraph"/>
              <w:ind w:left="0"/>
              <w:rPr>
                <w:rFonts w:ascii="Times New Roman"/>
                <w:sz w:val="24"/>
              </w:rPr>
            </w:pPr>
            <w:r>
              <w:rPr>
                <w:rFonts w:ascii="Times New Roman"/>
                <w:sz w:val="24"/>
              </w:rPr>
              <w:t xml:space="preserve">Subject leader completed </w:t>
            </w:r>
            <w:r>
              <w:rPr>
                <w:rFonts w:ascii="Times New Roman"/>
                <w:sz w:val="24"/>
              </w:rPr>
              <w:t>One Dance UK CPD Programme</w:t>
            </w:r>
            <w:r>
              <w:rPr>
                <w:rFonts w:ascii="Times New Roman"/>
                <w:sz w:val="24"/>
              </w:rPr>
              <w:t>- hugely increased knowledge and ability to review and plan the dance curriculum. This will lead to improved outcomes in dance. The same from the gymnastics workshop.</w:t>
            </w:r>
          </w:p>
          <w:p w14:paraId="304E4DA7" w14:textId="785A53AB" w:rsidR="00E87370" w:rsidRDefault="00E87370">
            <w:pPr>
              <w:pStyle w:val="TableParagraph"/>
              <w:ind w:left="0"/>
              <w:rPr>
                <w:rFonts w:ascii="Times New Roman"/>
                <w:sz w:val="24"/>
              </w:rPr>
            </w:pPr>
          </w:p>
        </w:tc>
        <w:tc>
          <w:tcPr>
            <w:tcW w:w="3076" w:type="dxa"/>
          </w:tcPr>
          <w:p w14:paraId="4705C354" w14:textId="3EAC36DF" w:rsidR="00E87370" w:rsidRDefault="00FB1F9A">
            <w:pPr>
              <w:pStyle w:val="TableParagraph"/>
              <w:ind w:left="0"/>
              <w:rPr>
                <w:rFonts w:ascii="Times New Roman"/>
                <w:sz w:val="24"/>
              </w:rPr>
            </w:pPr>
            <w:r>
              <w:rPr>
                <w:rFonts w:ascii="Times New Roman"/>
                <w:sz w:val="24"/>
              </w:rPr>
              <w:t>Staff survey at the end of the academic year highlighted that staff needed further development in dance</w:t>
            </w:r>
          </w:p>
        </w:tc>
      </w:tr>
      <w:tr w:rsidR="00E87370" w14:paraId="6DE52A9B" w14:textId="77777777">
        <w:trPr>
          <w:trHeight w:val="305"/>
        </w:trPr>
        <w:tc>
          <w:tcPr>
            <w:tcW w:w="12302" w:type="dxa"/>
            <w:gridSpan w:val="4"/>
            <w:vMerge w:val="restart"/>
          </w:tcPr>
          <w:p w14:paraId="3B94DE4F"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9214F1E"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46FF193" w14:textId="77777777">
        <w:trPr>
          <w:trHeight w:val="305"/>
        </w:trPr>
        <w:tc>
          <w:tcPr>
            <w:tcW w:w="12302" w:type="dxa"/>
            <w:gridSpan w:val="4"/>
            <w:vMerge/>
            <w:tcBorders>
              <w:top w:val="nil"/>
            </w:tcBorders>
          </w:tcPr>
          <w:p w14:paraId="0BA06E0E" w14:textId="77777777" w:rsidR="00E87370" w:rsidRDefault="00E87370">
            <w:pPr>
              <w:rPr>
                <w:sz w:val="2"/>
                <w:szCs w:val="2"/>
              </w:rPr>
            </w:pPr>
          </w:p>
        </w:tc>
        <w:tc>
          <w:tcPr>
            <w:tcW w:w="3076" w:type="dxa"/>
          </w:tcPr>
          <w:p w14:paraId="24AAB860" w14:textId="587C1BE9" w:rsidR="00E87370" w:rsidRDefault="00751428">
            <w:pPr>
              <w:pStyle w:val="TableParagraph"/>
              <w:spacing w:line="257" w:lineRule="exact"/>
              <w:ind w:left="20"/>
              <w:jc w:val="center"/>
              <w:rPr>
                <w:sz w:val="24"/>
              </w:rPr>
            </w:pPr>
            <w:r>
              <w:rPr>
                <w:color w:val="231F20"/>
                <w:sz w:val="24"/>
              </w:rPr>
              <w:t>18.1</w:t>
            </w:r>
            <w:r w:rsidR="00631FE3">
              <w:rPr>
                <w:color w:val="231F20"/>
                <w:sz w:val="24"/>
              </w:rPr>
              <w:t>%</w:t>
            </w:r>
          </w:p>
        </w:tc>
      </w:tr>
      <w:tr w:rsidR="00E87370" w14:paraId="705EF34D" w14:textId="77777777">
        <w:trPr>
          <w:trHeight w:val="397"/>
        </w:trPr>
        <w:tc>
          <w:tcPr>
            <w:tcW w:w="3758" w:type="dxa"/>
          </w:tcPr>
          <w:p w14:paraId="15935ECF"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1A8ECD6"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892AC1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DE0490B" w14:textId="77777777" w:rsidR="00E87370" w:rsidRDefault="00E87370">
            <w:pPr>
              <w:pStyle w:val="TableParagraph"/>
              <w:ind w:left="0"/>
              <w:rPr>
                <w:rFonts w:ascii="Times New Roman"/>
                <w:sz w:val="24"/>
              </w:rPr>
            </w:pPr>
          </w:p>
        </w:tc>
      </w:tr>
      <w:tr w:rsidR="00E87370" w14:paraId="633EBD00" w14:textId="77777777">
        <w:trPr>
          <w:trHeight w:val="333"/>
        </w:trPr>
        <w:tc>
          <w:tcPr>
            <w:tcW w:w="3758" w:type="dxa"/>
            <w:tcBorders>
              <w:bottom w:val="nil"/>
            </w:tcBorders>
          </w:tcPr>
          <w:p w14:paraId="05A8B5AE"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44E8C7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4703455"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F947F1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EDB6F04" w14:textId="77777777" w:rsidR="00E87370" w:rsidRDefault="00631FE3">
            <w:pPr>
              <w:pStyle w:val="TableParagraph"/>
              <w:spacing w:before="16"/>
              <w:rPr>
                <w:sz w:val="24"/>
              </w:rPr>
            </w:pPr>
            <w:r>
              <w:rPr>
                <w:color w:val="231F20"/>
                <w:sz w:val="24"/>
              </w:rPr>
              <w:t>Sustainability and suggested</w:t>
            </w:r>
          </w:p>
        </w:tc>
      </w:tr>
      <w:tr w:rsidR="00E87370" w14:paraId="0C4792A0" w14:textId="77777777">
        <w:trPr>
          <w:trHeight w:val="288"/>
        </w:trPr>
        <w:tc>
          <w:tcPr>
            <w:tcW w:w="3758" w:type="dxa"/>
            <w:tcBorders>
              <w:top w:val="nil"/>
              <w:bottom w:val="nil"/>
            </w:tcBorders>
          </w:tcPr>
          <w:p w14:paraId="78E58CF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95D525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C2BDA00"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956ED0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06D09DEF" w14:textId="77777777" w:rsidR="00E87370" w:rsidRDefault="00631FE3">
            <w:pPr>
              <w:pStyle w:val="TableParagraph"/>
              <w:spacing w:line="263" w:lineRule="exact"/>
              <w:rPr>
                <w:sz w:val="24"/>
              </w:rPr>
            </w:pPr>
            <w:r>
              <w:rPr>
                <w:color w:val="231F20"/>
                <w:sz w:val="24"/>
              </w:rPr>
              <w:t>next steps:</w:t>
            </w:r>
          </w:p>
        </w:tc>
      </w:tr>
      <w:tr w:rsidR="00E87370" w14:paraId="69666F79" w14:textId="77777777">
        <w:trPr>
          <w:trHeight w:val="288"/>
        </w:trPr>
        <w:tc>
          <w:tcPr>
            <w:tcW w:w="3758" w:type="dxa"/>
            <w:tcBorders>
              <w:top w:val="nil"/>
              <w:bottom w:val="nil"/>
            </w:tcBorders>
          </w:tcPr>
          <w:p w14:paraId="30D0AB77"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504EB591"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698647F" w14:textId="77777777" w:rsidR="00E87370" w:rsidRDefault="00E87370">
            <w:pPr>
              <w:pStyle w:val="TableParagraph"/>
              <w:ind w:left="0"/>
              <w:rPr>
                <w:rFonts w:ascii="Times New Roman"/>
                <w:sz w:val="20"/>
              </w:rPr>
            </w:pPr>
          </w:p>
        </w:tc>
        <w:tc>
          <w:tcPr>
            <w:tcW w:w="3423" w:type="dxa"/>
            <w:tcBorders>
              <w:top w:val="nil"/>
              <w:bottom w:val="nil"/>
            </w:tcBorders>
          </w:tcPr>
          <w:p w14:paraId="4F5460C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310DFCB" w14:textId="77777777" w:rsidR="00E87370" w:rsidRDefault="00E87370">
            <w:pPr>
              <w:pStyle w:val="TableParagraph"/>
              <w:ind w:left="0"/>
              <w:rPr>
                <w:rFonts w:ascii="Times New Roman"/>
                <w:sz w:val="20"/>
              </w:rPr>
            </w:pPr>
          </w:p>
        </w:tc>
      </w:tr>
      <w:tr w:rsidR="00E87370" w14:paraId="679614DE" w14:textId="77777777">
        <w:trPr>
          <w:trHeight w:val="287"/>
        </w:trPr>
        <w:tc>
          <w:tcPr>
            <w:tcW w:w="3758" w:type="dxa"/>
            <w:tcBorders>
              <w:top w:val="nil"/>
              <w:bottom w:val="nil"/>
            </w:tcBorders>
          </w:tcPr>
          <w:p w14:paraId="19CF5132"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16AB5A5" w14:textId="77777777" w:rsidR="00E87370" w:rsidRDefault="00E87370">
            <w:pPr>
              <w:pStyle w:val="TableParagraph"/>
              <w:ind w:left="0"/>
              <w:rPr>
                <w:rFonts w:ascii="Times New Roman"/>
                <w:sz w:val="20"/>
              </w:rPr>
            </w:pPr>
          </w:p>
        </w:tc>
        <w:tc>
          <w:tcPr>
            <w:tcW w:w="1663" w:type="dxa"/>
            <w:tcBorders>
              <w:top w:val="nil"/>
              <w:bottom w:val="nil"/>
            </w:tcBorders>
          </w:tcPr>
          <w:p w14:paraId="35C7438C" w14:textId="77777777" w:rsidR="00E87370" w:rsidRDefault="00E87370">
            <w:pPr>
              <w:pStyle w:val="TableParagraph"/>
              <w:ind w:left="0"/>
              <w:rPr>
                <w:rFonts w:ascii="Times New Roman"/>
                <w:sz w:val="20"/>
              </w:rPr>
            </w:pPr>
          </w:p>
        </w:tc>
        <w:tc>
          <w:tcPr>
            <w:tcW w:w="3423" w:type="dxa"/>
            <w:tcBorders>
              <w:top w:val="nil"/>
              <w:bottom w:val="nil"/>
            </w:tcBorders>
          </w:tcPr>
          <w:p w14:paraId="38772C13"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EE2A30D" w14:textId="77777777" w:rsidR="00E87370" w:rsidRDefault="00E87370">
            <w:pPr>
              <w:pStyle w:val="TableParagraph"/>
              <w:ind w:left="0"/>
              <w:rPr>
                <w:rFonts w:ascii="Times New Roman"/>
                <w:sz w:val="20"/>
              </w:rPr>
            </w:pPr>
          </w:p>
        </w:tc>
      </w:tr>
      <w:tr w:rsidR="00E87370" w14:paraId="55E7C4FD" w14:textId="77777777">
        <w:trPr>
          <w:trHeight w:val="274"/>
        </w:trPr>
        <w:tc>
          <w:tcPr>
            <w:tcW w:w="3758" w:type="dxa"/>
            <w:tcBorders>
              <w:top w:val="nil"/>
            </w:tcBorders>
          </w:tcPr>
          <w:p w14:paraId="03AB7F1D"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653835AD" w14:textId="77777777" w:rsidR="00E87370" w:rsidRDefault="00E87370">
            <w:pPr>
              <w:pStyle w:val="TableParagraph"/>
              <w:ind w:left="0"/>
              <w:rPr>
                <w:rFonts w:ascii="Times New Roman"/>
                <w:sz w:val="20"/>
              </w:rPr>
            </w:pPr>
          </w:p>
        </w:tc>
        <w:tc>
          <w:tcPr>
            <w:tcW w:w="1663" w:type="dxa"/>
            <w:tcBorders>
              <w:top w:val="nil"/>
            </w:tcBorders>
          </w:tcPr>
          <w:p w14:paraId="38702C41" w14:textId="77777777" w:rsidR="00E87370" w:rsidRDefault="00E87370">
            <w:pPr>
              <w:pStyle w:val="TableParagraph"/>
              <w:ind w:left="0"/>
              <w:rPr>
                <w:rFonts w:ascii="Times New Roman"/>
                <w:sz w:val="20"/>
              </w:rPr>
            </w:pPr>
          </w:p>
        </w:tc>
        <w:tc>
          <w:tcPr>
            <w:tcW w:w="3423" w:type="dxa"/>
            <w:tcBorders>
              <w:top w:val="nil"/>
            </w:tcBorders>
          </w:tcPr>
          <w:p w14:paraId="425E7D80" w14:textId="77777777" w:rsidR="00E87370" w:rsidRDefault="00E87370">
            <w:pPr>
              <w:pStyle w:val="TableParagraph"/>
              <w:ind w:left="0"/>
              <w:rPr>
                <w:rFonts w:ascii="Times New Roman"/>
                <w:sz w:val="20"/>
              </w:rPr>
            </w:pPr>
          </w:p>
        </w:tc>
        <w:tc>
          <w:tcPr>
            <w:tcW w:w="3076" w:type="dxa"/>
            <w:tcBorders>
              <w:top w:val="nil"/>
            </w:tcBorders>
          </w:tcPr>
          <w:p w14:paraId="3E0160B5" w14:textId="77777777" w:rsidR="00E87370" w:rsidRDefault="00E87370">
            <w:pPr>
              <w:pStyle w:val="TableParagraph"/>
              <w:ind w:left="0"/>
              <w:rPr>
                <w:rFonts w:ascii="Times New Roman"/>
                <w:sz w:val="20"/>
              </w:rPr>
            </w:pPr>
          </w:p>
        </w:tc>
      </w:tr>
      <w:tr w:rsidR="00E87370" w14:paraId="64F05D9D" w14:textId="77777777">
        <w:trPr>
          <w:trHeight w:val="2172"/>
        </w:trPr>
        <w:tc>
          <w:tcPr>
            <w:tcW w:w="3758" w:type="dxa"/>
          </w:tcPr>
          <w:p w14:paraId="377CF175" w14:textId="77777777" w:rsidR="00E87370" w:rsidRDefault="00631FE3">
            <w:pPr>
              <w:pStyle w:val="TableParagraph"/>
              <w:spacing w:line="257" w:lineRule="exact"/>
              <w:ind w:left="28"/>
              <w:rPr>
                <w:sz w:val="24"/>
              </w:rPr>
            </w:pPr>
            <w:r>
              <w:rPr>
                <w:color w:val="231F20"/>
                <w:sz w:val="24"/>
              </w:rPr>
              <w:lastRenderedPageBreak/>
              <w:t>Additional achievements:</w:t>
            </w:r>
          </w:p>
        </w:tc>
        <w:tc>
          <w:tcPr>
            <w:tcW w:w="3458" w:type="dxa"/>
          </w:tcPr>
          <w:p w14:paraId="64AFAFB6" w14:textId="77777777" w:rsidR="00E87370" w:rsidRDefault="00CC4757">
            <w:pPr>
              <w:pStyle w:val="TableParagraph"/>
              <w:ind w:left="0"/>
              <w:rPr>
                <w:rFonts w:asciiTheme="minorHAnsi" w:hAnsiTheme="minorHAnsi" w:cstheme="minorHAnsi"/>
                <w:sz w:val="24"/>
              </w:rPr>
            </w:pPr>
            <w:proofErr w:type="spellStart"/>
            <w:r w:rsidRPr="00CC4757">
              <w:rPr>
                <w:rFonts w:asciiTheme="minorHAnsi" w:hAnsiTheme="minorHAnsi" w:cstheme="minorHAnsi"/>
                <w:sz w:val="24"/>
              </w:rPr>
              <w:t>Yogabugs</w:t>
            </w:r>
            <w:proofErr w:type="spellEnd"/>
            <w:r w:rsidRPr="00CC4757">
              <w:rPr>
                <w:rFonts w:asciiTheme="minorHAnsi" w:hAnsiTheme="minorHAnsi" w:cstheme="minorHAnsi"/>
                <w:sz w:val="24"/>
              </w:rPr>
              <w:t xml:space="preserve"> delivering</w:t>
            </w:r>
            <w:r>
              <w:rPr>
                <w:rFonts w:asciiTheme="minorHAnsi" w:hAnsiTheme="minorHAnsi" w:cstheme="minorHAnsi"/>
                <w:sz w:val="24"/>
              </w:rPr>
              <w:t xml:space="preserve"> Impact and Change Programme across school Autumn</w:t>
            </w:r>
            <w:r w:rsidR="006F5D34">
              <w:rPr>
                <w:rFonts w:asciiTheme="minorHAnsi" w:hAnsiTheme="minorHAnsi" w:cstheme="minorHAnsi"/>
                <w:sz w:val="24"/>
              </w:rPr>
              <w:t>: Y4 and Y1</w:t>
            </w:r>
          </w:p>
          <w:p w14:paraId="34632D21" w14:textId="05AB44E2" w:rsidR="006F5D34" w:rsidRDefault="006F5D34">
            <w:pPr>
              <w:pStyle w:val="TableParagraph"/>
              <w:ind w:left="0"/>
              <w:rPr>
                <w:rFonts w:asciiTheme="minorHAnsi" w:hAnsiTheme="minorHAnsi" w:cstheme="minorHAnsi"/>
                <w:sz w:val="24"/>
              </w:rPr>
            </w:pPr>
            <w:r>
              <w:rPr>
                <w:rFonts w:asciiTheme="minorHAnsi" w:hAnsiTheme="minorHAnsi" w:cstheme="minorHAnsi"/>
                <w:sz w:val="24"/>
              </w:rPr>
              <w:t>Spring: Y6 and Y2</w:t>
            </w:r>
          </w:p>
          <w:p w14:paraId="4F47DD49" w14:textId="1F406D3B" w:rsidR="006F5D34" w:rsidRPr="00CC4757" w:rsidRDefault="006F5D34">
            <w:pPr>
              <w:pStyle w:val="TableParagraph"/>
              <w:ind w:left="0"/>
              <w:rPr>
                <w:rFonts w:asciiTheme="minorHAnsi" w:hAnsiTheme="minorHAnsi" w:cstheme="minorHAnsi"/>
                <w:sz w:val="24"/>
              </w:rPr>
            </w:pPr>
            <w:r>
              <w:rPr>
                <w:rFonts w:asciiTheme="minorHAnsi" w:hAnsiTheme="minorHAnsi" w:cstheme="minorHAnsi"/>
                <w:sz w:val="24"/>
              </w:rPr>
              <w:t>Summer: Y3 and Y5</w:t>
            </w:r>
          </w:p>
        </w:tc>
        <w:tc>
          <w:tcPr>
            <w:tcW w:w="1663" w:type="dxa"/>
          </w:tcPr>
          <w:p w14:paraId="130113D0" w14:textId="13BF6736" w:rsidR="00E87370" w:rsidRDefault="00CC4757">
            <w:pPr>
              <w:pStyle w:val="TableParagraph"/>
              <w:ind w:left="0"/>
              <w:rPr>
                <w:rFonts w:ascii="Times New Roman"/>
                <w:sz w:val="24"/>
              </w:rPr>
            </w:pPr>
            <w:r>
              <w:rPr>
                <w:rFonts w:ascii="Times New Roman"/>
                <w:sz w:val="24"/>
              </w:rPr>
              <w:t>£</w:t>
            </w:r>
            <w:r>
              <w:rPr>
                <w:rFonts w:ascii="Times New Roman"/>
                <w:sz w:val="24"/>
              </w:rPr>
              <w:t>3062</w:t>
            </w:r>
          </w:p>
        </w:tc>
        <w:tc>
          <w:tcPr>
            <w:tcW w:w="3423" w:type="dxa"/>
          </w:tcPr>
          <w:p w14:paraId="2B61C152" w14:textId="2F1F59E3" w:rsidR="00E87370" w:rsidRDefault="00FB1F9A">
            <w:pPr>
              <w:pStyle w:val="TableParagraph"/>
              <w:ind w:left="0"/>
              <w:rPr>
                <w:rFonts w:ascii="Times New Roman"/>
                <w:sz w:val="24"/>
              </w:rPr>
            </w:pPr>
            <w:r>
              <w:rPr>
                <w:rFonts w:ascii="Times New Roman"/>
                <w:sz w:val="24"/>
              </w:rPr>
              <w:t>All classes participated in yoga sessions</w:t>
            </w:r>
            <w:r w:rsidR="00842E9A">
              <w:rPr>
                <w:rFonts w:ascii="Times New Roman"/>
                <w:sz w:val="24"/>
              </w:rPr>
              <w:t>- Though Y6 and Y2 were delivered remotely. This really supported pupil return to school and the development of mindfulness</w:t>
            </w:r>
            <w:bookmarkStart w:id="0" w:name="_GoBack"/>
            <w:bookmarkEnd w:id="0"/>
          </w:p>
        </w:tc>
        <w:tc>
          <w:tcPr>
            <w:tcW w:w="3076" w:type="dxa"/>
          </w:tcPr>
          <w:p w14:paraId="60422773" w14:textId="77777777" w:rsidR="00E87370" w:rsidRDefault="00E87370">
            <w:pPr>
              <w:pStyle w:val="TableParagraph"/>
              <w:ind w:left="0"/>
              <w:rPr>
                <w:rFonts w:ascii="Times New Roman"/>
                <w:sz w:val="24"/>
              </w:rPr>
            </w:pPr>
          </w:p>
        </w:tc>
      </w:tr>
    </w:tbl>
    <w:p w14:paraId="74442D05" w14:textId="77777777" w:rsidR="00E87370" w:rsidRDefault="00E87370">
      <w:pPr>
        <w:rPr>
          <w:rFonts w:ascii="Times New Roman"/>
          <w:sz w:val="24"/>
        </w:rPr>
        <w:sectPr w:rsidR="00E87370">
          <w:headerReference w:type="default" r:id="rId21"/>
          <w:footerReference w:type="default" r:id="rId22"/>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A5E3590" w14:textId="77777777">
        <w:trPr>
          <w:trHeight w:val="352"/>
        </w:trPr>
        <w:tc>
          <w:tcPr>
            <w:tcW w:w="12302" w:type="dxa"/>
            <w:gridSpan w:val="4"/>
            <w:vMerge w:val="restart"/>
          </w:tcPr>
          <w:p w14:paraId="7680029D"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27F12D29"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E94F5CF" w14:textId="77777777">
        <w:trPr>
          <w:trHeight w:val="296"/>
        </w:trPr>
        <w:tc>
          <w:tcPr>
            <w:tcW w:w="12302" w:type="dxa"/>
            <w:gridSpan w:val="4"/>
            <w:vMerge/>
            <w:tcBorders>
              <w:top w:val="nil"/>
            </w:tcBorders>
          </w:tcPr>
          <w:p w14:paraId="3B39D3F1" w14:textId="77777777" w:rsidR="00E87370" w:rsidRDefault="00E87370">
            <w:pPr>
              <w:rPr>
                <w:sz w:val="2"/>
                <w:szCs w:val="2"/>
              </w:rPr>
            </w:pPr>
          </w:p>
        </w:tc>
        <w:tc>
          <w:tcPr>
            <w:tcW w:w="3076" w:type="dxa"/>
          </w:tcPr>
          <w:p w14:paraId="34849D58" w14:textId="77777777" w:rsidR="00E87370" w:rsidRDefault="00631FE3">
            <w:pPr>
              <w:pStyle w:val="TableParagraph"/>
              <w:spacing w:line="257" w:lineRule="exact"/>
              <w:ind w:left="20"/>
              <w:jc w:val="center"/>
              <w:rPr>
                <w:sz w:val="24"/>
              </w:rPr>
            </w:pPr>
            <w:r>
              <w:rPr>
                <w:color w:val="231F20"/>
                <w:sz w:val="24"/>
              </w:rPr>
              <w:t>%</w:t>
            </w:r>
          </w:p>
        </w:tc>
      </w:tr>
      <w:tr w:rsidR="00E87370" w14:paraId="4C493DD9" w14:textId="77777777">
        <w:trPr>
          <w:trHeight w:val="402"/>
        </w:trPr>
        <w:tc>
          <w:tcPr>
            <w:tcW w:w="3758" w:type="dxa"/>
          </w:tcPr>
          <w:p w14:paraId="13A6F2E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6C210B8"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E08132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76D45EE4" w14:textId="77777777" w:rsidR="00E87370" w:rsidRDefault="00E87370">
            <w:pPr>
              <w:pStyle w:val="TableParagraph"/>
              <w:ind w:left="0"/>
              <w:rPr>
                <w:rFonts w:ascii="Times New Roman"/>
                <w:sz w:val="24"/>
              </w:rPr>
            </w:pPr>
          </w:p>
        </w:tc>
      </w:tr>
      <w:tr w:rsidR="00E87370" w14:paraId="5DA08D64" w14:textId="77777777">
        <w:trPr>
          <w:trHeight w:val="334"/>
        </w:trPr>
        <w:tc>
          <w:tcPr>
            <w:tcW w:w="3758" w:type="dxa"/>
            <w:tcBorders>
              <w:bottom w:val="nil"/>
            </w:tcBorders>
          </w:tcPr>
          <w:p w14:paraId="30D692C3"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2C91004"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67846B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F3E9FF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08BC8BC" w14:textId="77777777" w:rsidR="00E87370" w:rsidRDefault="00631FE3">
            <w:pPr>
              <w:pStyle w:val="TableParagraph"/>
              <w:spacing w:before="16"/>
              <w:rPr>
                <w:sz w:val="24"/>
              </w:rPr>
            </w:pPr>
            <w:r>
              <w:rPr>
                <w:color w:val="231F20"/>
                <w:sz w:val="24"/>
              </w:rPr>
              <w:t>Sustainability and suggested</w:t>
            </w:r>
          </w:p>
        </w:tc>
      </w:tr>
      <w:tr w:rsidR="00E87370" w14:paraId="1FC3762B" w14:textId="77777777">
        <w:trPr>
          <w:trHeight w:val="288"/>
        </w:trPr>
        <w:tc>
          <w:tcPr>
            <w:tcW w:w="3758" w:type="dxa"/>
            <w:tcBorders>
              <w:top w:val="nil"/>
              <w:bottom w:val="nil"/>
            </w:tcBorders>
          </w:tcPr>
          <w:p w14:paraId="735D1EE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6775B2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BF011A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3E2EA06"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338A94B" w14:textId="77777777" w:rsidR="00E87370" w:rsidRDefault="00631FE3">
            <w:pPr>
              <w:pStyle w:val="TableParagraph"/>
              <w:spacing w:line="263" w:lineRule="exact"/>
              <w:rPr>
                <w:sz w:val="24"/>
              </w:rPr>
            </w:pPr>
            <w:r>
              <w:rPr>
                <w:color w:val="231F20"/>
                <w:sz w:val="24"/>
              </w:rPr>
              <w:t>next steps:</w:t>
            </w:r>
          </w:p>
        </w:tc>
      </w:tr>
      <w:tr w:rsidR="00E87370" w14:paraId="1EC2BA32" w14:textId="77777777">
        <w:trPr>
          <w:trHeight w:val="287"/>
        </w:trPr>
        <w:tc>
          <w:tcPr>
            <w:tcW w:w="3758" w:type="dxa"/>
            <w:tcBorders>
              <w:top w:val="nil"/>
              <w:bottom w:val="nil"/>
            </w:tcBorders>
          </w:tcPr>
          <w:p w14:paraId="289913E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39C8AC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7851802" w14:textId="77777777" w:rsidR="00E87370" w:rsidRDefault="00E87370">
            <w:pPr>
              <w:pStyle w:val="TableParagraph"/>
              <w:ind w:left="0"/>
              <w:rPr>
                <w:rFonts w:ascii="Times New Roman"/>
                <w:sz w:val="20"/>
              </w:rPr>
            </w:pPr>
          </w:p>
        </w:tc>
        <w:tc>
          <w:tcPr>
            <w:tcW w:w="3423" w:type="dxa"/>
            <w:tcBorders>
              <w:top w:val="nil"/>
              <w:bottom w:val="nil"/>
            </w:tcBorders>
          </w:tcPr>
          <w:p w14:paraId="47F7008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9DB57C3" w14:textId="77777777" w:rsidR="00E87370" w:rsidRDefault="00E87370">
            <w:pPr>
              <w:pStyle w:val="TableParagraph"/>
              <w:ind w:left="0"/>
              <w:rPr>
                <w:rFonts w:ascii="Times New Roman"/>
                <w:sz w:val="20"/>
              </w:rPr>
            </w:pPr>
          </w:p>
        </w:tc>
      </w:tr>
      <w:tr w:rsidR="00E87370" w14:paraId="07E877C7" w14:textId="77777777">
        <w:trPr>
          <w:trHeight w:val="287"/>
        </w:trPr>
        <w:tc>
          <w:tcPr>
            <w:tcW w:w="3758" w:type="dxa"/>
            <w:tcBorders>
              <w:top w:val="nil"/>
              <w:bottom w:val="nil"/>
            </w:tcBorders>
          </w:tcPr>
          <w:p w14:paraId="2F6DC849"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1A9743C" w14:textId="77777777" w:rsidR="00E87370" w:rsidRDefault="00E87370">
            <w:pPr>
              <w:pStyle w:val="TableParagraph"/>
              <w:ind w:left="0"/>
              <w:rPr>
                <w:rFonts w:ascii="Times New Roman"/>
                <w:sz w:val="20"/>
              </w:rPr>
            </w:pPr>
          </w:p>
        </w:tc>
        <w:tc>
          <w:tcPr>
            <w:tcW w:w="1663" w:type="dxa"/>
            <w:tcBorders>
              <w:top w:val="nil"/>
              <w:bottom w:val="nil"/>
            </w:tcBorders>
          </w:tcPr>
          <w:p w14:paraId="7CDCE1DB" w14:textId="77777777" w:rsidR="00E87370" w:rsidRDefault="00E87370">
            <w:pPr>
              <w:pStyle w:val="TableParagraph"/>
              <w:ind w:left="0"/>
              <w:rPr>
                <w:rFonts w:ascii="Times New Roman"/>
                <w:sz w:val="20"/>
              </w:rPr>
            </w:pPr>
          </w:p>
        </w:tc>
        <w:tc>
          <w:tcPr>
            <w:tcW w:w="3423" w:type="dxa"/>
            <w:tcBorders>
              <w:top w:val="nil"/>
              <w:bottom w:val="nil"/>
            </w:tcBorders>
          </w:tcPr>
          <w:p w14:paraId="40D19A60"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41C2C9E" w14:textId="77777777" w:rsidR="00E87370" w:rsidRDefault="00E87370">
            <w:pPr>
              <w:pStyle w:val="TableParagraph"/>
              <w:ind w:left="0"/>
              <w:rPr>
                <w:rFonts w:ascii="Times New Roman"/>
                <w:sz w:val="20"/>
              </w:rPr>
            </w:pPr>
          </w:p>
        </w:tc>
      </w:tr>
      <w:tr w:rsidR="00E87370" w14:paraId="17739193" w14:textId="77777777">
        <w:trPr>
          <w:trHeight w:val="273"/>
        </w:trPr>
        <w:tc>
          <w:tcPr>
            <w:tcW w:w="3758" w:type="dxa"/>
            <w:tcBorders>
              <w:top w:val="nil"/>
            </w:tcBorders>
          </w:tcPr>
          <w:p w14:paraId="7C47C09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67B5577F" w14:textId="77777777" w:rsidR="00E87370" w:rsidRDefault="00E87370">
            <w:pPr>
              <w:pStyle w:val="TableParagraph"/>
              <w:ind w:left="0"/>
              <w:rPr>
                <w:rFonts w:ascii="Times New Roman"/>
                <w:sz w:val="20"/>
              </w:rPr>
            </w:pPr>
          </w:p>
        </w:tc>
        <w:tc>
          <w:tcPr>
            <w:tcW w:w="1663" w:type="dxa"/>
            <w:tcBorders>
              <w:top w:val="nil"/>
            </w:tcBorders>
          </w:tcPr>
          <w:p w14:paraId="32EA84C5" w14:textId="77777777" w:rsidR="00E87370" w:rsidRDefault="00E87370">
            <w:pPr>
              <w:pStyle w:val="TableParagraph"/>
              <w:ind w:left="0"/>
              <w:rPr>
                <w:rFonts w:ascii="Times New Roman"/>
                <w:sz w:val="20"/>
              </w:rPr>
            </w:pPr>
          </w:p>
        </w:tc>
        <w:tc>
          <w:tcPr>
            <w:tcW w:w="3423" w:type="dxa"/>
            <w:tcBorders>
              <w:top w:val="nil"/>
            </w:tcBorders>
          </w:tcPr>
          <w:p w14:paraId="69F4470A" w14:textId="77777777" w:rsidR="00E87370" w:rsidRDefault="00E87370">
            <w:pPr>
              <w:pStyle w:val="TableParagraph"/>
              <w:ind w:left="0"/>
              <w:rPr>
                <w:rFonts w:ascii="Times New Roman"/>
                <w:sz w:val="20"/>
              </w:rPr>
            </w:pPr>
          </w:p>
        </w:tc>
        <w:tc>
          <w:tcPr>
            <w:tcW w:w="3076" w:type="dxa"/>
            <w:tcBorders>
              <w:top w:val="nil"/>
            </w:tcBorders>
          </w:tcPr>
          <w:p w14:paraId="5B5643CA" w14:textId="77777777" w:rsidR="00E87370" w:rsidRDefault="00E87370">
            <w:pPr>
              <w:pStyle w:val="TableParagraph"/>
              <w:ind w:left="0"/>
              <w:rPr>
                <w:rFonts w:ascii="Times New Roman"/>
                <w:sz w:val="20"/>
              </w:rPr>
            </w:pPr>
          </w:p>
        </w:tc>
      </w:tr>
      <w:tr w:rsidR="00E87370" w14:paraId="1A5ADC31" w14:textId="77777777">
        <w:trPr>
          <w:trHeight w:val="2134"/>
        </w:trPr>
        <w:tc>
          <w:tcPr>
            <w:tcW w:w="3758" w:type="dxa"/>
          </w:tcPr>
          <w:p w14:paraId="47A46B2D" w14:textId="69A770F5" w:rsidR="00E87370" w:rsidRDefault="00751428">
            <w:pPr>
              <w:pStyle w:val="TableParagraph"/>
              <w:ind w:left="0"/>
              <w:rPr>
                <w:rFonts w:ascii="Times New Roman"/>
                <w:sz w:val="24"/>
              </w:rPr>
            </w:pPr>
            <w:r>
              <w:rPr>
                <w:rFonts w:ascii="Times New Roman"/>
                <w:sz w:val="24"/>
              </w:rPr>
              <w:t>No spend in this area this year</w:t>
            </w:r>
          </w:p>
        </w:tc>
        <w:tc>
          <w:tcPr>
            <w:tcW w:w="3458" w:type="dxa"/>
          </w:tcPr>
          <w:p w14:paraId="09B06EB9" w14:textId="77777777" w:rsidR="00E87370" w:rsidRDefault="00E87370">
            <w:pPr>
              <w:pStyle w:val="TableParagraph"/>
              <w:ind w:left="0"/>
              <w:rPr>
                <w:rFonts w:ascii="Times New Roman"/>
                <w:sz w:val="24"/>
              </w:rPr>
            </w:pPr>
          </w:p>
        </w:tc>
        <w:tc>
          <w:tcPr>
            <w:tcW w:w="1663" w:type="dxa"/>
          </w:tcPr>
          <w:p w14:paraId="50946CB9" w14:textId="77777777" w:rsidR="00E87370" w:rsidRDefault="00E87370">
            <w:pPr>
              <w:pStyle w:val="TableParagraph"/>
              <w:ind w:left="0"/>
              <w:rPr>
                <w:rFonts w:ascii="Times New Roman"/>
                <w:sz w:val="24"/>
              </w:rPr>
            </w:pPr>
          </w:p>
        </w:tc>
        <w:tc>
          <w:tcPr>
            <w:tcW w:w="3423" w:type="dxa"/>
          </w:tcPr>
          <w:p w14:paraId="691BD3EA" w14:textId="77777777" w:rsidR="00E87370" w:rsidRDefault="00E87370">
            <w:pPr>
              <w:pStyle w:val="TableParagraph"/>
              <w:ind w:left="0"/>
              <w:rPr>
                <w:rFonts w:ascii="Times New Roman"/>
                <w:sz w:val="24"/>
              </w:rPr>
            </w:pPr>
          </w:p>
        </w:tc>
        <w:tc>
          <w:tcPr>
            <w:tcW w:w="3076" w:type="dxa"/>
          </w:tcPr>
          <w:p w14:paraId="6B9DA89F" w14:textId="77777777" w:rsidR="00E87370" w:rsidRDefault="00E87370">
            <w:pPr>
              <w:pStyle w:val="TableParagraph"/>
              <w:ind w:left="0"/>
              <w:rPr>
                <w:rFonts w:ascii="Times New Roman"/>
                <w:sz w:val="24"/>
              </w:rPr>
            </w:pPr>
          </w:p>
        </w:tc>
      </w:tr>
    </w:tbl>
    <w:p w14:paraId="2ABE042A" w14:textId="77777777" w:rsidR="00E87370" w:rsidRDefault="00E87370">
      <w:pPr>
        <w:pStyle w:val="BodyText"/>
        <w:rPr>
          <w:sz w:val="20"/>
        </w:rPr>
      </w:pPr>
    </w:p>
    <w:p w14:paraId="56B29A38"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6FDD6ADC" w14:textId="77777777">
        <w:trPr>
          <w:trHeight w:val="463"/>
        </w:trPr>
        <w:tc>
          <w:tcPr>
            <w:tcW w:w="7660" w:type="dxa"/>
            <w:gridSpan w:val="2"/>
          </w:tcPr>
          <w:p w14:paraId="1CD343D1" w14:textId="77777777" w:rsidR="00E87370" w:rsidRDefault="00631FE3">
            <w:pPr>
              <w:pStyle w:val="TableParagraph"/>
              <w:spacing w:before="21"/>
              <w:rPr>
                <w:sz w:val="24"/>
              </w:rPr>
            </w:pPr>
            <w:r>
              <w:rPr>
                <w:color w:val="231F20"/>
                <w:sz w:val="24"/>
              </w:rPr>
              <w:t>Signed off by</w:t>
            </w:r>
          </w:p>
        </w:tc>
      </w:tr>
      <w:tr w:rsidR="00E87370" w14:paraId="6F20D89D" w14:textId="77777777">
        <w:trPr>
          <w:trHeight w:val="452"/>
        </w:trPr>
        <w:tc>
          <w:tcPr>
            <w:tcW w:w="1708" w:type="dxa"/>
          </w:tcPr>
          <w:p w14:paraId="1C597422" w14:textId="77777777" w:rsidR="00E87370" w:rsidRDefault="00631FE3">
            <w:pPr>
              <w:pStyle w:val="TableParagraph"/>
              <w:spacing w:before="21"/>
              <w:rPr>
                <w:sz w:val="24"/>
              </w:rPr>
            </w:pPr>
            <w:r>
              <w:rPr>
                <w:color w:val="231F20"/>
                <w:sz w:val="24"/>
              </w:rPr>
              <w:t>Head Teacher:</w:t>
            </w:r>
          </w:p>
        </w:tc>
        <w:tc>
          <w:tcPr>
            <w:tcW w:w="5952" w:type="dxa"/>
          </w:tcPr>
          <w:p w14:paraId="2EC8F9B8" w14:textId="77777777" w:rsidR="00E87370" w:rsidRDefault="00E87370">
            <w:pPr>
              <w:pStyle w:val="TableParagraph"/>
              <w:ind w:left="0"/>
              <w:rPr>
                <w:rFonts w:ascii="Times New Roman"/>
                <w:sz w:val="24"/>
              </w:rPr>
            </w:pPr>
          </w:p>
        </w:tc>
      </w:tr>
      <w:tr w:rsidR="00E87370" w14:paraId="5A50535A" w14:textId="77777777">
        <w:trPr>
          <w:trHeight w:val="432"/>
        </w:trPr>
        <w:tc>
          <w:tcPr>
            <w:tcW w:w="1708" w:type="dxa"/>
          </w:tcPr>
          <w:p w14:paraId="5A22F7E5" w14:textId="77777777" w:rsidR="00E87370" w:rsidRDefault="00631FE3">
            <w:pPr>
              <w:pStyle w:val="TableParagraph"/>
              <w:spacing w:before="21"/>
              <w:rPr>
                <w:sz w:val="24"/>
              </w:rPr>
            </w:pPr>
            <w:r>
              <w:rPr>
                <w:color w:val="231F20"/>
                <w:sz w:val="24"/>
              </w:rPr>
              <w:t>Date:</w:t>
            </w:r>
          </w:p>
        </w:tc>
        <w:tc>
          <w:tcPr>
            <w:tcW w:w="5952" w:type="dxa"/>
          </w:tcPr>
          <w:p w14:paraId="0A8CE596" w14:textId="77777777" w:rsidR="00E87370" w:rsidRDefault="00E87370">
            <w:pPr>
              <w:pStyle w:val="TableParagraph"/>
              <w:ind w:left="0"/>
              <w:rPr>
                <w:rFonts w:ascii="Times New Roman"/>
                <w:sz w:val="24"/>
              </w:rPr>
            </w:pPr>
          </w:p>
        </w:tc>
      </w:tr>
      <w:tr w:rsidR="00E87370" w14:paraId="4B244704" w14:textId="77777777">
        <w:trPr>
          <w:trHeight w:val="461"/>
        </w:trPr>
        <w:tc>
          <w:tcPr>
            <w:tcW w:w="1708" w:type="dxa"/>
          </w:tcPr>
          <w:p w14:paraId="569A95CF" w14:textId="77777777" w:rsidR="00E87370" w:rsidRDefault="00631FE3">
            <w:pPr>
              <w:pStyle w:val="TableParagraph"/>
              <w:spacing w:before="21"/>
              <w:rPr>
                <w:sz w:val="24"/>
              </w:rPr>
            </w:pPr>
            <w:r>
              <w:rPr>
                <w:color w:val="231F20"/>
                <w:sz w:val="24"/>
              </w:rPr>
              <w:t>Subject Leader:</w:t>
            </w:r>
          </w:p>
        </w:tc>
        <w:tc>
          <w:tcPr>
            <w:tcW w:w="5952" w:type="dxa"/>
          </w:tcPr>
          <w:p w14:paraId="0372188B" w14:textId="77777777" w:rsidR="00E87370" w:rsidRDefault="00E87370">
            <w:pPr>
              <w:pStyle w:val="TableParagraph"/>
              <w:ind w:left="0"/>
              <w:rPr>
                <w:rFonts w:ascii="Times New Roman"/>
                <w:sz w:val="24"/>
              </w:rPr>
            </w:pPr>
          </w:p>
        </w:tc>
      </w:tr>
      <w:tr w:rsidR="00E87370" w14:paraId="3C1D7686" w14:textId="77777777">
        <w:trPr>
          <w:trHeight w:val="451"/>
        </w:trPr>
        <w:tc>
          <w:tcPr>
            <w:tcW w:w="1708" w:type="dxa"/>
          </w:tcPr>
          <w:p w14:paraId="49C538F9" w14:textId="77777777" w:rsidR="00E87370" w:rsidRDefault="00631FE3">
            <w:pPr>
              <w:pStyle w:val="TableParagraph"/>
              <w:spacing w:before="21"/>
              <w:rPr>
                <w:sz w:val="24"/>
              </w:rPr>
            </w:pPr>
            <w:r>
              <w:rPr>
                <w:color w:val="231F20"/>
                <w:sz w:val="24"/>
              </w:rPr>
              <w:t>Date:</w:t>
            </w:r>
          </w:p>
        </w:tc>
        <w:tc>
          <w:tcPr>
            <w:tcW w:w="5952" w:type="dxa"/>
          </w:tcPr>
          <w:p w14:paraId="2E277E1A" w14:textId="77777777" w:rsidR="00E87370" w:rsidRDefault="00E87370">
            <w:pPr>
              <w:pStyle w:val="TableParagraph"/>
              <w:ind w:left="0"/>
              <w:rPr>
                <w:rFonts w:ascii="Times New Roman"/>
                <w:sz w:val="24"/>
              </w:rPr>
            </w:pPr>
          </w:p>
        </w:tc>
      </w:tr>
      <w:tr w:rsidR="00E87370" w14:paraId="50532615" w14:textId="77777777">
        <w:trPr>
          <w:trHeight w:val="451"/>
        </w:trPr>
        <w:tc>
          <w:tcPr>
            <w:tcW w:w="1708" w:type="dxa"/>
          </w:tcPr>
          <w:p w14:paraId="5158CCAB" w14:textId="77777777" w:rsidR="00E87370" w:rsidRDefault="00631FE3">
            <w:pPr>
              <w:pStyle w:val="TableParagraph"/>
              <w:spacing w:before="21"/>
              <w:rPr>
                <w:sz w:val="24"/>
              </w:rPr>
            </w:pPr>
            <w:r>
              <w:rPr>
                <w:color w:val="231F20"/>
                <w:sz w:val="24"/>
              </w:rPr>
              <w:t>Governor:</w:t>
            </w:r>
          </w:p>
        </w:tc>
        <w:tc>
          <w:tcPr>
            <w:tcW w:w="5952" w:type="dxa"/>
          </w:tcPr>
          <w:p w14:paraId="56B09BBB" w14:textId="77777777" w:rsidR="00E87370" w:rsidRDefault="00E87370">
            <w:pPr>
              <w:pStyle w:val="TableParagraph"/>
              <w:ind w:left="0"/>
              <w:rPr>
                <w:rFonts w:ascii="Times New Roman"/>
                <w:sz w:val="24"/>
              </w:rPr>
            </w:pPr>
          </w:p>
        </w:tc>
      </w:tr>
      <w:tr w:rsidR="00E87370" w14:paraId="3AF57DF2" w14:textId="77777777">
        <w:trPr>
          <w:trHeight w:val="451"/>
        </w:trPr>
        <w:tc>
          <w:tcPr>
            <w:tcW w:w="1708" w:type="dxa"/>
          </w:tcPr>
          <w:p w14:paraId="20E8C29B" w14:textId="77777777" w:rsidR="00E87370" w:rsidRDefault="00631FE3">
            <w:pPr>
              <w:pStyle w:val="TableParagraph"/>
              <w:spacing w:before="21"/>
              <w:rPr>
                <w:sz w:val="24"/>
              </w:rPr>
            </w:pPr>
            <w:r>
              <w:rPr>
                <w:color w:val="231F20"/>
                <w:sz w:val="24"/>
              </w:rPr>
              <w:t>Date:</w:t>
            </w:r>
          </w:p>
        </w:tc>
        <w:tc>
          <w:tcPr>
            <w:tcW w:w="5952" w:type="dxa"/>
          </w:tcPr>
          <w:p w14:paraId="1C7E7905" w14:textId="77777777" w:rsidR="00E87370" w:rsidRDefault="00E87370">
            <w:pPr>
              <w:pStyle w:val="TableParagraph"/>
              <w:ind w:left="0"/>
              <w:rPr>
                <w:rFonts w:ascii="Times New Roman"/>
                <w:sz w:val="24"/>
              </w:rPr>
            </w:pPr>
          </w:p>
        </w:tc>
      </w:tr>
    </w:tbl>
    <w:p w14:paraId="76ED918A" w14:textId="77777777" w:rsidR="00631FE3" w:rsidRDefault="00631FE3"/>
    <w:sectPr w:rsidR="00631FE3">
      <w:headerReference w:type="default" r:id="rId23"/>
      <w:footerReference w:type="default" r:id="rId24"/>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C4BF9" w14:textId="77777777" w:rsidR="00631FE3" w:rsidRDefault="00631FE3">
      <w:r>
        <w:separator/>
      </w:r>
    </w:p>
  </w:endnote>
  <w:endnote w:type="continuationSeparator" w:id="0">
    <w:p w14:paraId="645EE42A"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0965" w14:textId="6295563F"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51154D12" wp14:editId="393A862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15386A9F" wp14:editId="305F05F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71232" behindDoc="1" locked="0" layoutInCell="1" allowOverlap="1" wp14:anchorId="4873C086" wp14:editId="6E919887">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6514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71744" behindDoc="1" locked="0" layoutInCell="1" allowOverlap="1" wp14:anchorId="1BADA395" wp14:editId="21346C6C">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713B9"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72256" behindDoc="1" locked="0" layoutInCell="1" allowOverlap="1" wp14:anchorId="6F6948DE" wp14:editId="205CAA3E">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52D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948D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6BD452D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72768" behindDoc="1" locked="0" layoutInCell="1" allowOverlap="1" wp14:anchorId="351D6044" wp14:editId="1D9815AA">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55B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6044"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398455B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68CCD" w14:textId="1DA7B0F5"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4302CEAB" wp14:editId="5DBF584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10AA73B0" wp14:editId="7624DCE2">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74304" behindDoc="1" locked="0" layoutInCell="1" allowOverlap="1" wp14:anchorId="7F3AC1E9" wp14:editId="35FBF30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94DBAA"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74816" behindDoc="1" locked="0" layoutInCell="1" allowOverlap="1" wp14:anchorId="0C2DF292" wp14:editId="4F91FEC5">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F4697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75328" behindDoc="1" locked="0" layoutInCell="1" allowOverlap="1" wp14:anchorId="59BF864E" wp14:editId="021A961A">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B300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864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179B300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75840" behindDoc="1" locked="0" layoutInCell="1" allowOverlap="1" wp14:anchorId="2390522D" wp14:editId="3C4206AE">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B72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522D"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419BB72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8BCA" w14:textId="34790974"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2AD5B24" wp14:editId="7F8E6943">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156932D8" wp14:editId="7FD0338D">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77376" behindDoc="1" locked="0" layoutInCell="1" allowOverlap="1" wp14:anchorId="71569311" wp14:editId="3603379B">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414669"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77888" behindDoc="1" locked="0" layoutInCell="1" allowOverlap="1" wp14:anchorId="2154F448" wp14:editId="27005A76">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5E51F4"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78400" behindDoc="1" locked="0" layoutInCell="1" allowOverlap="1" wp14:anchorId="532C206F" wp14:editId="04A110C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479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C206F"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6774479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78912" behindDoc="1" locked="0" layoutInCell="1" allowOverlap="1" wp14:anchorId="5EE51797" wp14:editId="026171B7">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382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17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28E382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765D" w14:textId="0D76ACA1"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15C6F0D2" wp14:editId="0C117086">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4167C0E" wp14:editId="3DA1E17B">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80448" behindDoc="1" locked="0" layoutInCell="1" allowOverlap="1" wp14:anchorId="0653EE99" wp14:editId="5066A938">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992424"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80960" behindDoc="1" locked="0" layoutInCell="1" allowOverlap="1" wp14:anchorId="5CF51EEC" wp14:editId="78F1945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F544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81472" behindDoc="1" locked="0" layoutInCell="1" allowOverlap="1" wp14:anchorId="42B03E8B" wp14:editId="3CED08E6">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8CF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03E8B"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DD88CF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81984" behindDoc="1" locked="0" layoutInCell="1" allowOverlap="1" wp14:anchorId="7E5C292B" wp14:editId="50A283B5">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D9D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C292B"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7533D9D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FC433" w14:textId="4D22FF32"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30A44C2F" wp14:editId="2A0B80C4">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1657A2F1" wp14:editId="3B12B2D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83520" behindDoc="1" locked="0" layoutInCell="1" allowOverlap="1" wp14:anchorId="5762EFC4" wp14:editId="56C48B5B">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12E081"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84032" behindDoc="1" locked="0" layoutInCell="1" allowOverlap="1" wp14:anchorId="09950501" wp14:editId="4374316B">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B83B33"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84544" behindDoc="1" locked="0" layoutInCell="1" allowOverlap="1" wp14:anchorId="34ED9FD3" wp14:editId="5CDEE912">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393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D9FD3"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6B07393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85056" behindDoc="1" locked="0" layoutInCell="1" allowOverlap="1" wp14:anchorId="1B193ECA" wp14:editId="1F07B30D">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2B6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3ECA"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0AFD2B6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829A" w14:textId="4B001430"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328A9CC2" wp14:editId="0AAC7BFF">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161D9DFC" wp14:editId="094296CE">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94DA5">
      <w:rPr>
        <w:noProof/>
      </w:rPr>
      <mc:AlternateContent>
        <mc:Choice Requires="wpg">
          <w:drawing>
            <wp:anchor distT="0" distB="0" distL="114300" distR="114300" simplePos="0" relativeHeight="487086592" behindDoc="1" locked="0" layoutInCell="1" allowOverlap="1" wp14:anchorId="5AA01089" wp14:editId="62A0B9AD">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3A62E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194DA5">
      <w:rPr>
        <w:noProof/>
      </w:rPr>
      <mc:AlternateContent>
        <mc:Choice Requires="wpg">
          <w:drawing>
            <wp:anchor distT="0" distB="0" distL="114300" distR="114300" simplePos="0" relativeHeight="487087104" behindDoc="1" locked="0" layoutInCell="1" allowOverlap="1" wp14:anchorId="49A73E59" wp14:editId="30FD0F4E">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EE3AC"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194DA5">
      <w:rPr>
        <w:noProof/>
      </w:rPr>
      <mc:AlternateContent>
        <mc:Choice Requires="wps">
          <w:drawing>
            <wp:anchor distT="0" distB="0" distL="114300" distR="114300" simplePos="0" relativeHeight="487087616" behindDoc="1" locked="0" layoutInCell="1" allowOverlap="1" wp14:anchorId="300FA95C" wp14:editId="5A40478A">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E65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FA95C"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60BFE65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194DA5">
      <w:rPr>
        <w:noProof/>
      </w:rPr>
      <mc:AlternateContent>
        <mc:Choice Requires="wps">
          <w:drawing>
            <wp:anchor distT="0" distB="0" distL="114300" distR="114300" simplePos="0" relativeHeight="487088128" behindDoc="1" locked="0" layoutInCell="1" allowOverlap="1" wp14:anchorId="63E0FDC5" wp14:editId="5A9E24FE">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6CF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0FDC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27DF6CF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F7F59" w14:textId="77777777" w:rsidR="00631FE3" w:rsidRDefault="00631FE3">
      <w:r>
        <w:separator/>
      </w:r>
    </w:p>
  </w:footnote>
  <w:footnote w:type="continuationSeparator" w:id="0">
    <w:p w14:paraId="2F6894CC"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1CA1" w14:textId="4394C589" w:rsidR="00631FE3" w:rsidRDefault="00194DA5">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41EA358D" wp14:editId="27F02A55">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434AA"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4191"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2101"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0200"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B0CA"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920D0"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3D1F8"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194DA5"/>
    <w:rsid w:val="00374A77"/>
    <w:rsid w:val="00631FE3"/>
    <w:rsid w:val="00665A97"/>
    <w:rsid w:val="006F5D34"/>
    <w:rsid w:val="00751428"/>
    <w:rsid w:val="00842E9A"/>
    <w:rsid w:val="00917444"/>
    <w:rsid w:val="00A32991"/>
    <w:rsid w:val="00C912FD"/>
    <w:rsid w:val="00CC4757"/>
    <w:rsid w:val="00D41014"/>
    <w:rsid w:val="00E87370"/>
    <w:rsid w:val="00FB1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C07ABB"/>
  <w15:docId w15:val="{3F7569D2-CEED-496C-8661-3096B033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C890EBDE4AA4A8D94D59D66594145" ma:contentTypeVersion="13" ma:contentTypeDescription="Create a new document." ma:contentTypeScope="" ma:versionID="df5f33295f86a42f69a391404a1a1bb1">
  <xsd:schema xmlns:xsd="http://www.w3.org/2001/XMLSchema" xmlns:xs="http://www.w3.org/2001/XMLSchema" xmlns:p="http://schemas.microsoft.com/office/2006/metadata/properties" xmlns:ns3="2429a1a9-b4ee-44d6-87dd-28ed7ae61b2c" xmlns:ns4="c18d21d7-4043-4e1f-9a4c-21723b2d6eaa" targetNamespace="http://schemas.microsoft.com/office/2006/metadata/properties" ma:root="true" ma:fieldsID="5e1b7b26999b3808ba1dca3b93c2cd1d" ns3:_="" ns4:_="">
    <xsd:import namespace="2429a1a9-b4ee-44d6-87dd-28ed7ae61b2c"/>
    <xsd:import namespace="c18d21d7-4043-4e1f-9a4c-21723b2d6e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9a1a9-b4ee-44d6-87dd-28ed7ae61b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d21d7-4043-4e1f-9a4c-21723b2d6e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3A6630-2C64-46AE-A6BB-7F54D4E12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9a1a9-b4ee-44d6-87dd-28ed7ae61b2c"/>
    <ds:schemaRef ds:uri="c18d21d7-4043-4e1f-9a4c-21723b2d6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2C976-7762-45B4-88F1-1381E6BF7FF7}">
  <ds:schemaRefs>
    <ds:schemaRef ds:uri="http://schemas.microsoft.com/sharepoint/v3/contenttype/forms"/>
  </ds:schemaRefs>
</ds:datastoreItem>
</file>

<file path=customXml/itemProps3.xml><?xml version="1.0" encoding="utf-8"?>
<ds:datastoreItem xmlns:ds="http://schemas.openxmlformats.org/officeDocument/2006/customXml" ds:itemID="{FE3B89F3-9978-48CA-AFC7-2D5FBC0CCECC}">
  <ds:schemaRefs>
    <ds:schemaRef ds:uri="http://schemas.microsoft.com/office/infopath/2007/PartnerControls"/>
    <ds:schemaRef ds:uri="http://www.w3.org/XML/1998/namespace"/>
    <ds:schemaRef ds:uri="http://purl.org/dc/elements/1.1/"/>
    <ds:schemaRef ds:uri="http://schemas.microsoft.com/office/2006/documentManagement/types"/>
    <ds:schemaRef ds:uri="http://purl.org/dc/dcmitype/"/>
    <ds:schemaRef ds:uri="c18d21d7-4043-4e1f-9a4c-21723b2d6eaa"/>
    <ds:schemaRef ds:uri="http://schemas.microsoft.com/office/2006/metadata/properties"/>
    <ds:schemaRef ds:uri="http://purl.org/dc/terms/"/>
    <ds:schemaRef ds:uri="http://schemas.openxmlformats.org/package/2006/metadata/core-properties"/>
    <ds:schemaRef ds:uri="2429a1a9-b4ee-44d6-87dd-28ed7ae61b2c"/>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Jones</dc:creator>
  <cp:lastModifiedBy>Stuart Jones</cp:lastModifiedBy>
  <cp:revision>3</cp:revision>
  <dcterms:created xsi:type="dcterms:W3CDTF">2021-09-10T08:55:00Z</dcterms:created>
  <dcterms:modified xsi:type="dcterms:W3CDTF">2021-10-06T20:12:00Z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ContentTypeId">
    <vt:lpwstr>0x010100617C890EBDE4AA4A8D94D59D66594145</vt:lpwstr>
  </property>
</Properties>
</file>